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7CA9B" w14:textId="5A5F9938" w:rsidR="004B59E8" w:rsidRDefault="00E506D4">
      <w:r>
        <w:rPr>
          <w:noProof/>
        </w:rPr>
        <mc:AlternateContent>
          <mc:Choice Requires="wps">
            <w:drawing>
              <wp:anchor distT="0" distB="0" distL="114300" distR="114300" simplePos="0" relativeHeight="251673600" behindDoc="0" locked="0" layoutInCell="1" allowOverlap="1" wp14:anchorId="2085D402" wp14:editId="2A48FF41">
                <wp:simplePos x="0" y="0"/>
                <wp:positionH relativeFrom="column">
                  <wp:posOffset>5372100</wp:posOffset>
                </wp:positionH>
                <wp:positionV relativeFrom="paragraph">
                  <wp:posOffset>3429000</wp:posOffset>
                </wp:positionV>
                <wp:extent cx="2514600" cy="1143000"/>
                <wp:effectExtent l="0" t="0" r="0" b="0"/>
                <wp:wrapSquare wrapText="bothSides"/>
                <wp:docPr id="11" name="Zone de texte 11"/>
                <wp:cNvGraphicFramePr/>
                <a:graphic xmlns:a="http://schemas.openxmlformats.org/drawingml/2006/main">
                  <a:graphicData uri="http://schemas.microsoft.com/office/word/2010/wordprocessingShape">
                    <wps:wsp>
                      <wps:cNvSpPr txBox="1"/>
                      <wps:spPr>
                        <a:xfrm>
                          <a:off x="0" y="0"/>
                          <a:ext cx="25146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CB85BF" w14:textId="19053F06" w:rsidR="00E506D4" w:rsidRDefault="00BC3FE4">
                            <w:pPr>
                              <w:rPr>
                                <w:rFonts w:ascii="Verdana" w:hAnsi="Verdana"/>
                                <w:sz w:val="16"/>
                                <w:szCs w:val="16"/>
                              </w:rPr>
                            </w:pPr>
                            <w:r w:rsidRPr="00BC3FE4">
                              <w:rPr>
                                <w:rFonts w:ascii="Verdana" w:hAnsi="Verdana"/>
                                <w:sz w:val="16"/>
                                <w:szCs w:val="16"/>
                              </w:rPr>
                              <w:t>A partir du texte ci-dessus, complétez les mots manquants sur le schéma ci-dessous :</w:t>
                            </w:r>
                          </w:p>
                          <w:p w14:paraId="4D752FD0" w14:textId="77777777" w:rsidR="00BC3FE4" w:rsidRPr="00BC3FE4" w:rsidRDefault="00BC3FE4">
                            <w:pPr>
                              <w:rPr>
                                <w:rFonts w:ascii="Verdana" w:hAnsi="Verdana"/>
                                <w:sz w:val="16"/>
                                <w:szCs w:val="16"/>
                              </w:rPr>
                            </w:pPr>
                          </w:p>
                          <w:p w14:paraId="794F8F16" w14:textId="17EAFCD7" w:rsidR="00BC3FE4" w:rsidRPr="00BC3FE4" w:rsidRDefault="00BC3FE4" w:rsidP="00BC3FE4">
                            <w:pPr>
                              <w:jc w:val="center"/>
                              <w:rPr>
                                <w:rFonts w:ascii="Verdana" w:hAnsi="Verdana"/>
                                <w:b/>
                                <w:sz w:val="18"/>
                                <w:szCs w:val="18"/>
                              </w:rPr>
                            </w:pPr>
                            <w:r w:rsidRPr="00BC3FE4">
                              <w:rPr>
                                <w:rFonts w:ascii="Verdana" w:hAnsi="Verdana"/>
                                <w:b/>
                                <w:sz w:val="18"/>
                                <w:szCs w:val="18"/>
                              </w:rPr>
                              <w:t>Plainte / Mène /Procès / Transmet / Ouvre / Police / Contrôle / Plainte / Procureur / Décide / Instruction / Gendarmerie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1" o:spid="_x0000_s1026" type="#_x0000_t202" style="position:absolute;margin-left:423pt;margin-top:270pt;width:198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" filled="f" stroked="f">
                <v:textbox>
                  <w:txbxContent>
                    <w:p w14:paraId="6DCB85BF" w14:textId="19053F06" w:rsidR="00E506D4" w:rsidRDefault="00BC3FE4">
                      <w:pPr>
                        <w:rPr>
                          <w:rFonts w:ascii="Verdana" w:hAnsi="Verdana"/>
                          <w:sz w:val="16"/>
                          <w:szCs w:val="16"/>
                        </w:rPr>
                      </w:pPr>
                      <w:r w:rsidRPr="00BC3FE4">
                        <w:rPr>
                          <w:rFonts w:ascii="Verdana" w:hAnsi="Verdana"/>
                          <w:sz w:val="16"/>
                          <w:szCs w:val="16"/>
                        </w:rPr>
                        <w:t>A partir du texte ci-dessus, complétez les mots manquants sur le schéma ci-dessous :</w:t>
                      </w:r>
                    </w:p>
                    <w:p w14:paraId="4D752FD0" w14:textId="77777777" w:rsidR="00BC3FE4" w:rsidRPr="00BC3FE4" w:rsidRDefault="00BC3FE4">
                      <w:pPr>
                        <w:rPr>
                          <w:rFonts w:ascii="Verdana" w:hAnsi="Verdana"/>
                          <w:sz w:val="16"/>
                          <w:szCs w:val="16"/>
                        </w:rPr>
                      </w:pPr>
                    </w:p>
                    <w:p w14:paraId="794F8F16" w14:textId="17EAFCD7" w:rsidR="00BC3FE4" w:rsidRPr="00BC3FE4" w:rsidRDefault="00BC3FE4" w:rsidP="00BC3FE4">
                      <w:pPr>
                        <w:jc w:val="center"/>
                        <w:rPr>
                          <w:rFonts w:ascii="Verdana" w:hAnsi="Verdana"/>
                          <w:b/>
                          <w:sz w:val="18"/>
                          <w:szCs w:val="18"/>
                        </w:rPr>
                      </w:pPr>
                      <w:r w:rsidRPr="00BC3FE4">
                        <w:rPr>
                          <w:rFonts w:ascii="Verdana" w:hAnsi="Verdana"/>
                          <w:b/>
                          <w:sz w:val="18"/>
                          <w:szCs w:val="18"/>
                        </w:rPr>
                        <w:t>Plainte / Mène /Pr</w:t>
                      </w:r>
                      <w:bookmarkStart w:id="1" w:name="_GoBack"/>
                      <w:bookmarkEnd w:id="1"/>
                      <w:r w:rsidRPr="00BC3FE4">
                        <w:rPr>
                          <w:rFonts w:ascii="Verdana" w:hAnsi="Verdana"/>
                          <w:b/>
                          <w:sz w:val="18"/>
                          <w:szCs w:val="18"/>
                        </w:rPr>
                        <w:t>ocès / Transmet / Ouvre / Police / Contrôle / Plainte / Procureur / Décide / Instruction / Gendarmerie</w:t>
                      </w:r>
                    </w:p>
                  </w:txbxContent>
                </v:textbox>
                <w10:wrap type="square"/>
              </v:shape>
            </w:pict>
          </mc:Fallback>
        </mc:AlternateContent>
      </w:r>
      <w:r w:rsidR="001F665F">
        <w:rPr>
          <w:noProof/>
        </w:rPr>
        <mc:AlternateContent>
          <mc:Choice Requires="wps">
            <w:drawing>
              <wp:anchor distT="0" distB="0" distL="114300" distR="114300" simplePos="0" relativeHeight="251659264" behindDoc="0" locked="0" layoutInCell="1" allowOverlap="1" wp14:anchorId="5699DBE1" wp14:editId="57EAADA8">
                <wp:simplePos x="0" y="0"/>
                <wp:positionH relativeFrom="column">
                  <wp:posOffset>-228600</wp:posOffset>
                </wp:positionH>
                <wp:positionV relativeFrom="paragraph">
                  <wp:posOffset>-228600</wp:posOffset>
                </wp:positionV>
                <wp:extent cx="10401300" cy="741934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0401300" cy="74193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161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8665"/>
                              <w:gridCol w:w="7512"/>
                            </w:tblGrid>
                            <w:tr w:rsidR="00E506D4" w:rsidRPr="00860F13" w14:paraId="0B4643E4" w14:textId="77777777" w:rsidTr="00E506D4">
                              <w:trPr>
                                <w:trHeight w:val="275"/>
                              </w:trPr>
                              <w:tc>
                                <w:tcPr>
                                  <w:tcW w:w="16177" w:type="dxa"/>
                                  <w:gridSpan w:val="2"/>
                                  <w:tcBorders>
                                    <w:bottom w:val="single" w:sz="4" w:space="0" w:color="000000" w:themeColor="text1"/>
                                  </w:tcBorders>
                                  <w:shd w:val="clear" w:color="auto" w:fill="CCCCCC"/>
                                </w:tcPr>
                                <w:p w14:paraId="57A25FE9" w14:textId="01B6EE3D" w:rsidR="00E506D4" w:rsidRDefault="00E506D4" w:rsidP="001311A7">
                                  <w:pPr>
                                    <w:rPr>
                                      <w:rFonts w:ascii="Verdana" w:hAnsi="Verdana"/>
                                      <w:b/>
                                      <w:sz w:val="20"/>
                                      <w:szCs w:val="20"/>
                                    </w:rPr>
                                  </w:pPr>
                                  <w:r>
                                    <w:rPr>
                                      <w:rFonts w:ascii="Verdana" w:hAnsi="Verdana"/>
                                      <w:b/>
                                      <w:sz w:val="20"/>
                                      <w:szCs w:val="20"/>
                                    </w:rPr>
                                    <w:t>4EMCThII</w:t>
                                  </w:r>
                                  <w:r w:rsidR="004A2D59">
                                    <w:rPr>
                                      <w:rFonts w:ascii="Verdana" w:hAnsi="Verdana"/>
                                      <w:b/>
                                      <w:sz w:val="20"/>
                                      <w:szCs w:val="20"/>
                                    </w:rPr>
                                    <w:t>I</w:t>
                                  </w:r>
                                  <w:bookmarkStart w:id="0" w:name="_GoBack"/>
                                  <w:bookmarkEnd w:id="0"/>
                                  <w:r w:rsidRPr="00D9520A">
                                    <w:rPr>
                                      <w:rFonts w:ascii="Verdana" w:hAnsi="Verdana"/>
                                      <w:b/>
                                      <w:sz w:val="20"/>
                                      <w:szCs w:val="20"/>
                                    </w:rPr>
                                    <w:t xml:space="preserve"> - BLOC </w:t>
                                  </w:r>
                                  <w:r>
                                    <w:rPr>
                                      <w:rFonts w:ascii="Verdana" w:hAnsi="Verdana"/>
                                      <w:b/>
                                      <w:sz w:val="20"/>
                                      <w:szCs w:val="20"/>
                                    </w:rPr>
                                    <w:t>INTRODUCTION</w:t>
                                  </w:r>
                                </w:p>
                              </w:tc>
                            </w:tr>
                            <w:tr w:rsidR="00E506D4" w:rsidRPr="00860F13" w14:paraId="7DD2E244" w14:textId="77777777" w:rsidTr="001F665F">
                              <w:trPr>
                                <w:trHeight w:val="3958"/>
                              </w:trPr>
                              <w:tc>
                                <w:tcPr>
                                  <w:tcW w:w="8665" w:type="dxa"/>
                                  <w:tcBorders>
                                    <w:bottom w:val="single" w:sz="4" w:space="0" w:color="000000" w:themeColor="text1"/>
                                  </w:tcBorders>
                                  <w:shd w:val="clear" w:color="auto" w:fill="auto"/>
                                </w:tcPr>
                                <w:p w14:paraId="21A737EE" w14:textId="77777777" w:rsidR="00E506D4" w:rsidRPr="00A345D0" w:rsidRDefault="00E506D4" w:rsidP="004522C3">
                                  <w:pPr>
                                    <w:rPr>
                                      <w:rFonts w:ascii="Verdana" w:hAnsi="Verdana"/>
                                      <w:b/>
                                      <w:sz w:val="18"/>
                                      <w:szCs w:val="18"/>
                                    </w:rPr>
                                  </w:pPr>
                                  <w:r w:rsidRPr="00A345D0">
                                    <w:rPr>
                                      <w:rFonts w:ascii="Verdana" w:hAnsi="Verdana"/>
                                      <w:sz w:val="18"/>
                                      <w:szCs w:val="18"/>
                                      <w:u w:val="single"/>
                                    </w:rPr>
                                    <w:t>Activité 1 :</w:t>
                                  </w:r>
                                  <w:r w:rsidRPr="00A345D0">
                                    <w:rPr>
                                      <w:rFonts w:ascii="Verdana" w:hAnsi="Verdana"/>
                                      <w:sz w:val="18"/>
                                      <w:szCs w:val="18"/>
                                    </w:rPr>
                                    <w:t xml:space="preserve"> </w:t>
                                  </w:r>
                                  <w:r w:rsidRPr="00A345D0">
                                    <w:rPr>
                                      <w:rFonts w:ascii="Verdana" w:hAnsi="Verdana"/>
                                      <w:b/>
                                      <w:sz w:val="18"/>
                                      <w:szCs w:val="18"/>
                                    </w:rPr>
                                    <w:t>Les principes et les missions de la justice</w:t>
                                  </w:r>
                                </w:p>
                                <w:p w14:paraId="27195E7C" w14:textId="77777777" w:rsidR="00E506D4" w:rsidRPr="00A345D0" w:rsidRDefault="00E506D4" w:rsidP="004522C3">
                                  <w:pPr>
                                    <w:rPr>
                                      <w:rFonts w:ascii="Verdana" w:hAnsi="Verdana"/>
                                      <w:sz w:val="18"/>
                                      <w:szCs w:val="18"/>
                                    </w:rPr>
                                  </w:pPr>
                                  <w:r w:rsidRPr="00A345D0">
                                    <w:rPr>
                                      <w:rFonts w:ascii="Verdana" w:hAnsi="Verdana"/>
                                      <w:i/>
                                      <w:sz w:val="18"/>
                                      <w:szCs w:val="18"/>
                                    </w:rPr>
                                    <w:t>Quels sont les principes et les missions de la justice ?</w:t>
                                  </w:r>
                                </w:p>
                                <w:p w14:paraId="134A774B" w14:textId="77777777" w:rsidR="00E506D4" w:rsidRPr="00A345D0" w:rsidRDefault="00E506D4" w:rsidP="00FE3779">
                                  <w:pPr>
                                    <w:jc w:val="both"/>
                                    <w:rPr>
                                      <w:rFonts w:ascii="Verdana" w:hAnsi="Verdana"/>
                                      <w:b/>
                                      <w:sz w:val="18"/>
                                      <w:szCs w:val="18"/>
                                    </w:rPr>
                                  </w:pPr>
                                  <w:r w:rsidRPr="00A345D0">
                                    <w:rPr>
                                      <w:rFonts w:ascii="Verdana" w:hAnsi="Verdana"/>
                                      <w:b/>
                                      <w:sz w:val="18"/>
                                      <w:szCs w:val="18"/>
                                      <w:highlight w:val="lightGray"/>
                                    </w:rPr>
                                    <w:t>1.</w:t>
                                  </w:r>
                                  <w:r w:rsidRPr="00A345D0">
                                    <w:rPr>
                                      <w:rFonts w:ascii="Verdana" w:hAnsi="Verdana"/>
                                      <w:sz w:val="18"/>
                                      <w:szCs w:val="18"/>
                                    </w:rPr>
                                    <w:t xml:space="preserve"> </w:t>
                                  </w:r>
                                  <w:r w:rsidRPr="00A345D0">
                                    <w:rPr>
                                      <w:rFonts w:ascii="Verdana" w:hAnsi="Verdana"/>
                                      <w:b/>
                                      <w:sz w:val="18"/>
                                      <w:szCs w:val="18"/>
                                    </w:rPr>
                                    <w:t>La représentation de la justice</w:t>
                                  </w:r>
                                </w:p>
                                <w:p w14:paraId="2ACF2D39" w14:textId="77777777" w:rsidR="00E506D4" w:rsidRPr="00A345D0" w:rsidRDefault="00E506D4" w:rsidP="00FE3779">
                                  <w:pPr>
                                    <w:jc w:val="both"/>
                                    <w:rPr>
                                      <w:rFonts w:ascii="Verdana" w:hAnsi="Verdana"/>
                                      <w:sz w:val="16"/>
                                      <w:szCs w:val="16"/>
                                    </w:rPr>
                                  </w:pPr>
                                  <w:r w:rsidRPr="00A345D0">
                                    <w:rPr>
                                      <w:rFonts w:ascii="Verdana" w:hAnsi="Verdana"/>
                                      <w:sz w:val="16"/>
                                      <w:szCs w:val="16"/>
                                    </w:rPr>
                                    <w:t xml:space="preserve">La justice est représentée sous les traits d’une femme (allégorie), la déesse Thémis pour les Grecs et la déesse </w:t>
                                  </w:r>
                                  <w:proofErr w:type="spellStart"/>
                                  <w:r w:rsidRPr="00A345D0">
                                    <w:rPr>
                                      <w:rFonts w:ascii="Verdana" w:hAnsi="Verdana"/>
                                      <w:sz w:val="16"/>
                                      <w:szCs w:val="16"/>
                                    </w:rPr>
                                    <w:t>Justitia</w:t>
                                  </w:r>
                                  <w:proofErr w:type="spellEnd"/>
                                  <w:r w:rsidRPr="00A345D0">
                                    <w:rPr>
                                      <w:rFonts w:ascii="Verdana" w:hAnsi="Verdana"/>
                                      <w:sz w:val="16"/>
                                      <w:szCs w:val="16"/>
                                    </w:rPr>
                                    <w:t xml:space="preserve"> pour les Romains. Quels sont les trois objets symboliques qu’elle porte et leur signification ? Complétez les cadres ci-dessous.</w:t>
                                  </w:r>
                                </w:p>
                                <w:p w14:paraId="6906A74A" w14:textId="77777777" w:rsidR="00E506D4" w:rsidRPr="00606817" w:rsidRDefault="00E506D4" w:rsidP="00A345D0">
                                  <w:pPr>
                                    <w:jc w:val="center"/>
                                    <w:rPr>
                                      <w:rFonts w:ascii="Verdana" w:hAnsi="Verdana"/>
                                      <w:sz w:val="20"/>
                                      <w:szCs w:val="20"/>
                                    </w:rPr>
                                  </w:pPr>
                                  <w:r>
                                    <w:rPr>
                                      <w:noProof/>
                                    </w:rPr>
                                    <w:drawing>
                                      <wp:inline distT="0" distB="0" distL="0" distR="0" wp14:anchorId="10E959F3" wp14:editId="632C7AFE">
                                        <wp:extent cx="1498642" cy="1655445"/>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9929" cy="1656867"/>
                                                </a:xfrm>
                                                <a:prstGeom prst="rect">
                                                  <a:avLst/>
                                                </a:prstGeom>
                                                <a:noFill/>
                                                <a:ln>
                                                  <a:noFill/>
                                                </a:ln>
                                              </pic:spPr>
                                            </pic:pic>
                                          </a:graphicData>
                                        </a:graphic>
                                      </wp:inline>
                                    </w:drawing>
                                  </w:r>
                                </w:p>
                              </w:tc>
                              <w:tc>
                                <w:tcPr>
                                  <w:tcW w:w="7512" w:type="dxa"/>
                                  <w:tcBorders>
                                    <w:bottom w:val="single" w:sz="4" w:space="0" w:color="000000" w:themeColor="text1"/>
                                  </w:tcBorders>
                                </w:tcPr>
                                <w:p w14:paraId="451BC8B6" w14:textId="77777777" w:rsidR="00E506D4" w:rsidRPr="001F665F" w:rsidRDefault="00E506D4" w:rsidP="001F665F">
                                  <w:pPr>
                                    <w:jc w:val="center"/>
                                    <w:rPr>
                                      <w:rFonts w:ascii="Verdana" w:hAnsi="Verdana"/>
                                      <w:sz w:val="16"/>
                                      <w:szCs w:val="16"/>
                                    </w:rPr>
                                  </w:pPr>
                                  <w:r w:rsidRPr="001F665F">
                                    <w:rPr>
                                      <w:rFonts w:ascii="Verdana" w:hAnsi="Verdana"/>
                                      <w:sz w:val="16"/>
                                      <w:szCs w:val="16"/>
                                    </w:rPr>
                                    <w:t>La justice doit respecter des règles précises pour assurer un procès juste et équitable. Ces règles garantissent les droits de tous les justiciables qu’ils soient victimes, témoins ou accusés. La justice repose sur des principes. Quels sont-ils ?</w:t>
                                  </w:r>
                                </w:p>
                                <w:p w14:paraId="3F4CBBF1" w14:textId="52DE7EC0" w:rsidR="00E506D4" w:rsidRPr="00C068A0" w:rsidRDefault="00E506D4" w:rsidP="004522C3">
                                  <w:pPr>
                                    <w:rPr>
                                      <w:rFonts w:ascii="Verdana" w:hAnsi="Verdana"/>
                                      <w:sz w:val="20"/>
                                      <w:szCs w:val="20"/>
                                      <w:u w:val="single"/>
                                    </w:rPr>
                                  </w:pPr>
                                  <w:r>
                                    <w:rPr>
                                      <w:rFonts w:ascii="Verdana" w:hAnsi="Verdana"/>
                                      <w:noProof/>
                                      <w:sz w:val="22"/>
                                      <w:szCs w:val="22"/>
                                    </w:rPr>
                                    <w:drawing>
                                      <wp:inline distT="0" distB="0" distL="0" distR="0" wp14:anchorId="3CB1691C" wp14:editId="60B10D62">
                                        <wp:extent cx="4800296" cy="2020116"/>
                                        <wp:effectExtent l="0" t="0" r="635" b="12065"/>
                                        <wp:docPr id="1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802113" cy="2020881"/>
                                                </a:xfrm>
                                                <a:prstGeom prst="rect">
                                                  <a:avLst/>
                                                </a:prstGeom>
                                                <a:noFill/>
                                                <a:ln>
                                                  <a:noFill/>
                                                </a:ln>
                                              </pic:spPr>
                                            </pic:pic>
                                          </a:graphicData>
                                        </a:graphic>
                                      </wp:inline>
                                    </w:drawing>
                                  </w:r>
                                </w:p>
                              </w:tc>
                            </w:tr>
                            <w:tr w:rsidR="00E506D4" w:rsidRPr="00860F13" w14:paraId="1C231631" w14:textId="77777777" w:rsidTr="001F665F">
                              <w:trPr>
                                <w:trHeight w:val="6976"/>
                              </w:trPr>
                              <w:tc>
                                <w:tcPr>
                                  <w:tcW w:w="8665" w:type="dxa"/>
                                  <w:shd w:val="clear" w:color="auto" w:fill="auto"/>
                                </w:tcPr>
                                <w:p w14:paraId="1E3F431E" w14:textId="77777777" w:rsidR="00E506D4" w:rsidRDefault="00E506D4" w:rsidP="006B647D">
                                  <w:pPr>
                                    <w:jc w:val="both"/>
                                    <w:rPr>
                                      <w:rFonts w:ascii="Verdana" w:hAnsi="Verdana"/>
                                      <w:b/>
                                      <w:sz w:val="20"/>
                                      <w:szCs w:val="20"/>
                                    </w:rPr>
                                  </w:pPr>
                                  <w:r>
                                    <w:rPr>
                                      <w:rFonts w:ascii="Verdana" w:hAnsi="Verdana"/>
                                      <w:b/>
                                      <w:sz w:val="20"/>
                                      <w:szCs w:val="20"/>
                                      <w:highlight w:val="lightGray"/>
                                    </w:rPr>
                                    <w:t>2</w:t>
                                  </w:r>
                                  <w:r w:rsidRPr="00DF4641">
                                    <w:rPr>
                                      <w:rFonts w:ascii="Verdana" w:hAnsi="Verdana"/>
                                      <w:b/>
                                      <w:sz w:val="20"/>
                                      <w:szCs w:val="20"/>
                                      <w:highlight w:val="lightGray"/>
                                    </w:rPr>
                                    <w:t>.</w:t>
                                  </w:r>
                                  <w:r>
                                    <w:rPr>
                                      <w:rFonts w:ascii="Verdana" w:hAnsi="Verdana"/>
                                      <w:sz w:val="20"/>
                                      <w:szCs w:val="20"/>
                                    </w:rPr>
                                    <w:t xml:space="preserve"> </w:t>
                                  </w:r>
                                  <w:r>
                                    <w:rPr>
                                      <w:rFonts w:ascii="Verdana" w:hAnsi="Verdana"/>
                                      <w:b/>
                                      <w:sz w:val="20"/>
                                      <w:szCs w:val="20"/>
                                    </w:rPr>
                                    <w:t>Les principes et les missions de la justice</w:t>
                                  </w:r>
                                </w:p>
                                <w:p w14:paraId="7BFE8579" w14:textId="77777777" w:rsidR="00E506D4" w:rsidRPr="00A345D0" w:rsidRDefault="00E506D4" w:rsidP="006B647D">
                                  <w:pPr>
                                    <w:jc w:val="both"/>
                                    <w:rPr>
                                      <w:rFonts w:ascii="Verdana" w:hAnsi="Verdana"/>
                                      <w:b/>
                                      <w:sz w:val="18"/>
                                      <w:szCs w:val="18"/>
                                    </w:rPr>
                                  </w:pPr>
                                  <w:r w:rsidRPr="006B647D">
                                    <w:rPr>
                                      <w:rFonts w:ascii="Verdana" w:hAnsi="Verdana"/>
                                      <w:b/>
                                      <w:sz w:val="18"/>
                                      <w:szCs w:val="18"/>
                                      <w:highlight w:val="lightGray"/>
                                      <w:u w:val="single"/>
                                    </w:rPr>
                                    <w:t>Doc.1</w:t>
                                  </w:r>
                                  <w:r w:rsidRPr="006B647D">
                                    <w:rPr>
                                      <w:rFonts w:ascii="Verdana" w:hAnsi="Verdana"/>
                                      <w:b/>
                                      <w:sz w:val="18"/>
                                      <w:szCs w:val="18"/>
                                      <w:u w:val="single"/>
                                    </w:rPr>
                                    <w:t xml:space="preserve"> - Les grands textes fondateurs des principes de la justice en Franc</w:t>
                                  </w:r>
                                  <w:r>
                                    <w:rPr>
                                      <w:rFonts w:ascii="Verdana" w:hAnsi="Verdana"/>
                                      <w:b/>
                                      <w:sz w:val="18"/>
                                      <w:szCs w:val="18"/>
                                      <w:u w:val="single"/>
                                    </w:rPr>
                                    <w:t>e</w:t>
                                  </w:r>
                                </w:p>
                                <w:p w14:paraId="6E538045" w14:textId="77777777" w:rsidR="00E506D4" w:rsidRDefault="00E506D4" w:rsidP="006B647D">
                                  <w:pPr>
                                    <w:jc w:val="both"/>
                                    <w:rPr>
                                      <w:rFonts w:ascii="Verdana" w:hAnsi="Verdana"/>
                                      <w:b/>
                                      <w:sz w:val="20"/>
                                      <w:szCs w:val="20"/>
                                    </w:rPr>
                                  </w:pPr>
                                </w:p>
                                <w:p w14:paraId="146CC716" w14:textId="77777777" w:rsidR="00E506D4" w:rsidRDefault="00E506D4" w:rsidP="004522C3">
                                  <w:pPr>
                                    <w:jc w:val="center"/>
                                    <w:rPr>
                                      <w:rFonts w:ascii="Verdana" w:eastAsia="Times New Roman" w:hAnsi="Verdana" w:cs="Times New Roman"/>
                                      <w:b/>
                                      <w:sz w:val="20"/>
                                      <w:szCs w:val="20"/>
                                    </w:rPr>
                                  </w:pPr>
                                </w:p>
                                <w:p w14:paraId="2C1E5FC0" w14:textId="77777777" w:rsidR="00E506D4" w:rsidRDefault="00E506D4" w:rsidP="004522C3">
                                  <w:pPr>
                                    <w:jc w:val="center"/>
                                    <w:rPr>
                                      <w:rFonts w:ascii="Verdana" w:eastAsia="Times New Roman" w:hAnsi="Verdana" w:cs="Times New Roman"/>
                                      <w:b/>
                                      <w:sz w:val="20"/>
                                      <w:szCs w:val="20"/>
                                    </w:rPr>
                                  </w:pPr>
                                </w:p>
                                <w:p w14:paraId="244C0A8A" w14:textId="77777777" w:rsidR="00E506D4" w:rsidRDefault="00E506D4" w:rsidP="004522C3">
                                  <w:pPr>
                                    <w:jc w:val="center"/>
                                    <w:rPr>
                                      <w:rFonts w:ascii="Verdana" w:eastAsia="Times New Roman" w:hAnsi="Verdana" w:cs="Times New Roman"/>
                                      <w:b/>
                                      <w:sz w:val="20"/>
                                      <w:szCs w:val="20"/>
                                    </w:rPr>
                                  </w:pPr>
                                </w:p>
                                <w:p w14:paraId="143D160B" w14:textId="77777777" w:rsidR="00E506D4" w:rsidRDefault="00E506D4" w:rsidP="004522C3">
                                  <w:pPr>
                                    <w:jc w:val="center"/>
                                    <w:rPr>
                                      <w:rFonts w:ascii="Verdana" w:eastAsia="Times New Roman" w:hAnsi="Verdana" w:cs="Times New Roman"/>
                                      <w:b/>
                                      <w:sz w:val="20"/>
                                      <w:szCs w:val="20"/>
                                    </w:rPr>
                                  </w:pPr>
                                </w:p>
                                <w:p w14:paraId="06836989" w14:textId="77777777" w:rsidR="00E506D4" w:rsidRDefault="00E506D4" w:rsidP="004522C3">
                                  <w:pPr>
                                    <w:jc w:val="center"/>
                                    <w:rPr>
                                      <w:rFonts w:ascii="Verdana" w:eastAsia="Times New Roman" w:hAnsi="Verdana" w:cs="Times New Roman"/>
                                      <w:b/>
                                      <w:sz w:val="20"/>
                                      <w:szCs w:val="20"/>
                                    </w:rPr>
                                  </w:pPr>
                                </w:p>
                                <w:p w14:paraId="7A744F75" w14:textId="77777777" w:rsidR="00E506D4" w:rsidRDefault="00E506D4" w:rsidP="004522C3">
                                  <w:pPr>
                                    <w:jc w:val="center"/>
                                    <w:rPr>
                                      <w:rFonts w:ascii="Verdana" w:eastAsia="Times New Roman" w:hAnsi="Verdana" w:cs="Times New Roman"/>
                                      <w:b/>
                                      <w:sz w:val="20"/>
                                      <w:szCs w:val="20"/>
                                    </w:rPr>
                                  </w:pPr>
                                </w:p>
                                <w:p w14:paraId="5B193F87" w14:textId="77777777" w:rsidR="00E506D4" w:rsidRDefault="00E506D4" w:rsidP="004522C3">
                                  <w:pPr>
                                    <w:jc w:val="center"/>
                                    <w:rPr>
                                      <w:rFonts w:ascii="Verdana" w:eastAsia="Times New Roman" w:hAnsi="Verdana" w:cs="Times New Roman"/>
                                      <w:b/>
                                      <w:sz w:val="20"/>
                                      <w:szCs w:val="20"/>
                                    </w:rPr>
                                  </w:pPr>
                                </w:p>
                                <w:p w14:paraId="72A6F9FA" w14:textId="77777777" w:rsidR="00E506D4" w:rsidRDefault="00E506D4" w:rsidP="004522C3">
                                  <w:pPr>
                                    <w:jc w:val="center"/>
                                    <w:rPr>
                                      <w:rFonts w:ascii="Verdana" w:eastAsia="Times New Roman" w:hAnsi="Verdana" w:cs="Times New Roman"/>
                                      <w:b/>
                                      <w:sz w:val="20"/>
                                      <w:szCs w:val="20"/>
                                    </w:rPr>
                                  </w:pPr>
                                </w:p>
                                <w:p w14:paraId="0AD0E728" w14:textId="77777777" w:rsidR="00E506D4" w:rsidRDefault="00E506D4" w:rsidP="004522C3">
                                  <w:pPr>
                                    <w:jc w:val="center"/>
                                    <w:rPr>
                                      <w:rFonts w:ascii="Verdana" w:eastAsia="Times New Roman" w:hAnsi="Verdana" w:cs="Times New Roman"/>
                                      <w:b/>
                                      <w:sz w:val="20"/>
                                      <w:szCs w:val="20"/>
                                    </w:rPr>
                                  </w:pPr>
                                </w:p>
                                <w:p w14:paraId="0B409C69" w14:textId="77777777" w:rsidR="00E506D4" w:rsidRDefault="00E506D4" w:rsidP="004522C3">
                                  <w:pPr>
                                    <w:jc w:val="center"/>
                                    <w:rPr>
                                      <w:rFonts w:ascii="Verdana" w:eastAsia="Times New Roman" w:hAnsi="Verdana" w:cs="Times New Roman"/>
                                      <w:b/>
                                      <w:sz w:val="20"/>
                                      <w:szCs w:val="20"/>
                                    </w:rPr>
                                  </w:pPr>
                                </w:p>
                                <w:p w14:paraId="48BD286F" w14:textId="77777777" w:rsidR="00E506D4" w:rsidRDefault="00E506D4" w:rsidP="004522C3">
                                  <w:pPr>
                                    <w:jc w:val="center"/>
                                    <w:rPr>
                                      <w:rFonts w:ascii="Verdana" w:eastAsia="Times New Roman" w:hAnsi="Verdana" w:cs="Times New Roman"/>
                                      <w:b/>
                                      <w:sz w:val="20"/>
                                      <w:szCs w:val="20"/>
                                    </w:rPr>
                                  </w:pPr>
                                </w:p>
                                <w:p w14:paraId="1BC4FE52" w14:textId="77777777" w:rsidR="00E506D4" w:rsidRDefault="00E506D4" w:rsidP="004522C3">
                                  <w:pPr>
                                    <w:jc w:val="center"/>
                                    <w:rPr>
                                      <w:rFonts w:ascii="Verdana" w:eastAsia="Times New Roman" w:hAnsi="Verdana" w:cs="Times New Roman"/>
                                      <w:b/>
                                      <w:sz w:val="20"/>
                                      <w:szCs w:val="20"/>
                                    </w:rPr>
                                  </w:pPr>
                                </w:p>
                                <w:p w14:paraId="6F5D5B04" w14:textId="77777777" w:rsidR="00E506D4" w:rsidRDefault="00E506D4" w:rsidP="004522C3">
                                  <w:pPr>
                                    <w:jc w:val="center"/>
                                    <w:rPr>
                                      <w:rFonts w:ascii="Verdana" w:eastAsia="Times New Roman" w:hAnsi="Verdana" w:cs="Times New Roman"/>
                                      <w:b/>
                                      <w:sz w:val="20"/>
                                      <w:szCs w:val="20"/>
                                    </w:rPr>
                                  </w:pPr>
                                </w:p>
                                <w:p w14:paraId="6B799060" w14:textId="77777777" w:rsidR="00E506D4" w:rsidRDefault="00E506D4" w:rsidP="004522C3">
                                  <w:pPr>
                                    <w:jc w:val="center"/>
                                    <w:rPr>
                                      <w:rFonts w:ascii="Verdana" w:eastAsia="Times New Roman" w:hAnsi="Verdana" w:cs="Times New Roman"/>
                                      <w:b/>
                                      <w:sz w:val="20"/>
                                      <w:szCs w:val="20"/>
                                    </w:rPr>
                                  </w:pPr>
                                </w:p>
                                <w:p w14:paraId="31A4B0AE" w14:textId="77777777" w:rsidR="00E506D4" w:rsidRDefault="00E506D4" w:rsidP="004522C3">
                                  <w:pPr>
                                    <w:jc w:val="center"/>
                                    <w:rPr>
                                      <w:rFonts w:ascii="Verdana" w:eastAsia="Times New Roman" w:hAnsi="Verdana" w:cs="Times New Roman"/>
                                      <w:b/>
                                      <w:sz w:val="20"/>
                                      <w:szCs w:val="20"/>
                                    </w:rPr>
                                  </w:pPr>
                                </w:p>
                                <w:p w14:paraId="1F7C8EF3" w14:textId="77777777" w:rsidR="00E506D4" w:rsidRDefault="00E506D4" w:rsidP="004522C3">
                                  <w:pPr>
                                    <w:jc w:val="center"/>
                                    <w:rPr>
                                      <w:rFonts w:ascii="Verdana" w:eastAsia="Times New Roman" w:hAnsi="Verdana" w:cs="Times New Roman"/>
                                      <w:b/>
                                      <w:sz w:val="20"/>
                                      <w:szCs w:val="20"/>
                                    </w:rPr>
                                  </w:pPr>
                                </w:p>
                                <w:p w14:paraId="0884BE66" w14:textId="77777777" w:rsidR="00E506D4" w:rsidRPr="00A345D0" w:rsidRDefault="00E506D4" w:rsidP="00A345D0">
                                  <w:pPr>
                                    <w:rPr>
                                      <w:rFonts w:ascii="Verdana" w:hAnsi="Verdana"/>
                                      <w:sz w:val="16"/>
                                      <w:szCs w:val="16"/>
                                    </w:rPr>
                                  </w:pPr>
                                  <w:r w:rsidRPr="00A345D0">
                                    <w:rPr>
                                      <w:rFonts w:ascii="Verdana" w:hAnsi="Verdana"/>
                                      <w:b/>
                                      <w:sz w:val="16"/>
                                      <w:szCs w:val="16"/>
                                      <w:highlight w:val="lightGray"/>
                                    </w:rPr>
                                    <w:t>1.</w:t>
                                  </w:r>
                                  <w:r w:rsidRPr="00A345D0">
                                    <w:rPr>
                                      <w:rFonts w:ascii="Verdana" w:hAnsi="Verdana"/>
                                      <w:sz w:val="16"/>
                                      <w:szCs w:val="16"/>
                                    </w:rPr>
                                    <w:t xml:space="preserve"> Reliez chaque article du document 1 au principe fondamental correspondant.</w:t>
                                  </w:r>
                                </w:p>
                                <w:p w14:paraId="6788F26B" w14:textId="77777777" w:rsidR="00E506D4" w:rsidRPr="00A345D0" w:rsidRDefault="00E506D4" w:rsidP="00A345D0">
                                  <w:pPr>
                                    <w:jc w:val="both"/>
                                    <w:rPr>
                                      <w:rFonts w:ascii="Verdana" w:hAnsi="Verdana"/>
                                      <w:b/>
                                      <w:sz w:val="16"/>
                                      <w:szCs w:val="16"/>
                                    </w:rPr>
                                  </w:pPr>
                                </w:p>
                                <w:p w14:paraId="0BC8E8E3" w14:textId="77777777" w:rsidR="00E506D4" w:rsidRPr="00A345D0" w:rsidRDefault="00E506D4" w:rsidP="00A345D0">
                                  <w:pPr>
                                    <w:jc w:val="both"/>
                                    <w:rPr>
                                      <w:rFonts w:ascii="Verdana" w:hAnsi="Verdana"/>
                                      <w:b/>
                                      <w:sz w:val="16"/>
                                      <w:szCs w:val="16"/>
                                      <w:u w:val="single"/>
                                    </w:rPr>
                                  </w:pPr>
                                  <w:r w:rsidRPr="00A345D0">
                                    <w:rPr>
                                      <w:rFonts w:ascii="Verdana" w:hAnsi="Verdana"/>
                                      <w:b/>
                                      <w:sz w:val="16"/>
                                      <w:szCs w:val="16"/>
                                      <w:highlight w:val="lightGray"/>
                                      <w:u w:val="single"/>
                                    </w:rPr>
                                    <w:t>Doc.2</w:t>
                                  </w:r>
                                  <w:r w:rsidRPr="00A345D0">
                                    <w:rPr>
                                      <w:rFonts w:ascii="Verdana" w:hAnsi="Verdana"/>
                                      <w:b/>
                                      <w:sz w:val="16"/>
                                      <w:szCs w:val="16"/>
                                      <w:u w:val="single"/>
                                    </w:rPr>
                                    <w:t xml:space="preserve"> - Les missions de la justice en France</w:t>
                                  </w:r>
                                </w:p>
                                <w:p w14:paraId="359B032A" w14:textId="77777777" w:rsidR="00E506D4" w:rsidRPr="00CF516B" w:rsidRDefault="00E506D4" w:rsidP="00A345D0">
                                  <w:pPr>
                                    <w:rPr>
                                      <w:rFonts w:ascii="Verdana" w:hAnsi="Verdana"/>
                                      <w:sz w:val="16"/>
                                      <w:szCs w:val="16"/>
                                    </w:rPr>
                                  </w:pPr>
                                  <w:r w:rsidRPr="00CF516B">
                                    <w:rPr>
                                      <w:rFonts w:ascii="Verdana" w:hAnsi="Verdana"/>
                                      <w:sz w:val="16"/>
                                      <w:szCs w:val="16"/>
                                    </w:rPr>
                                    <w:t xml:space="preserve">   « Les missions de la justice sont de trois ordres : protéger, sanctionner les comportements interdits et arbitrer les conflits entre personnes.</w:t>
                                  </w:r>
                                </w:p>
                                <w:p w14:paraId="16D52CAA" w14:textId="77777777" w:rsidR="00E506D4" w:rsidRPr="00CF516B" w:rsidRDefault="00E506D4" w:rsidP="00A345D0">
                                  <w:pPr>
                                    <w:rPr>
                                      <w:rFonts w:ascii="Verdana" w:hAnsi="Verdana"/>
                                      <w:sz w:val="16"/>
                                      <w:szCs w:val="16"/>
                                    </w:rPr>
                                  </w:pPr>
                                  <w:r w:rsidRPr="00CF516B">
                                    <w:rPr>
                                      <w:rFonts w:ascii="Verdana" w:hAnsi="Verdana"/>
                                      <w:sz w:val="16"/>
                                      <w:szCs w:val="16"/>
                                    </w:rPr>
                                    <w:t xml:space="preserve">   Dans un Etat de droit (elle assure) le respect du droit par tous et (sanctionne) les infractions à la loi. »</w:t>
                                  </w:r>
                                </w:p>
                                <w:p w14:paraId="0B1F3766" w14:textId="77777777" w:rsidR="00E506D4" w:rsidRPr="00CF516B" w:rsidRDefault="00E506D4" w:rsidP="00A345D0">
                                  <w:pPr>
                                    <w:jc w:val="right"/>
                                    <w:rPr>
                                      <w:rFonts w:ascii="Verdana" w:hAnsi="Verdana"/>
                                      <w:sz w:val="16"/>
                                      <w:szCs w:val="16"/>
                                    </w:rPr>
                                  </w:pPr>
                                  <w:r w:rsidRPr="00CF516B">
                                    <w:rPr>
                                      <w:rFonts w:ascii="Verdana" w:hAnsi="Verdana"/>
                                      <w:sz w:val="16"/>
                                      <w:szCs w:val="16"/>
                                    </w:rPr>
                                    <w:t>Sur le site : www.ado.justice.gouv.fr</w:t>
                                  </w:r>
                                </w:p>
                                <w:p w14:paraId="479CFC07" w14:textId="77777777" w:rsidR="00E506D4" w:rsidRPr="00CF516B" w:rsidRDefault="00E506D4" w:rsidP="00A345D0">
                                  <w:pPr>
                                    <w:rPr>
                                      <w:rFonts w:ascii="Verdana" w:hAnsi="Verdana"/>
                                      <w:sz w:val="16"/>
                                      <w:szCs w:val="16"/>
                                    </w:rPr>
                                  </w:pPr>
                                  <w:r w:rsidRPr="00CF516B">
                                    <w:rPr>
                                      <w:rFonts w:ascii="Verdana" w:hAnsi="Verdana"/>
                                      <w:b/>
                                      <w:sz w:val="16"/>
                                      <w:szCs w:val="16"/>
                                      <w:highlight w:val="lightGray"/>
                                    </w:rPr>
                                    <w:t>2.</w:t>
                                  </w:r>
                                  <w:r w:rsidRPr="00CF516B">
                                    <w:rPr>
                                      <w:rFonts w:ascii="Verdana" w:hAnsi="Verdana"/>
                                      <w:sz w:val="16"/>
                                      <w:szCs w:val="16"/>
                                    </w:rPr>
                                    <w:t xml:space="preserve"> Dans le document 2, soulignez les trois missions de la justice.</w:t>
                                  </w:r>
                                </w:p>
                                <w:p w14:paraId="6C7D6651" w14:textId="77777777" w:rsidR="00E506D4" w:rsidRPr="00CF516B" w:rsidRDefault="00E506D4" w:rsidP="00A345D0">
                                  <w:pPr>
                                    <w:rPr>
                                      <w:rFonts w:ascii="Verdana" w:hAnsi="Verdana"/>
                                      <w:sz w:val="16"/>
                                      <w:szCs w:val="16"/>
                                    </w:rPr>
                                  </w:pPr>
                                  <w:r w:rsidRPr="00CF516B">
                                    <w:rPr>
                                      <w:rFonts w:ascii="Verdana" w:hAnsi="Verdana"/>
                                      <w:b/>
                                      <w:sz w:val="16"/>
                                      <w:szCs w:val="16"/>
                                      <w:highlight w:val="lightGray"/>
                                    </w:rPr>
                                    <w:t>3.</w:t>
                                  </w:r>
                                  <w:r w:rsidRPr="00CF516B">
                                    <w:rPr>
                                      <w:rFonts w:ascii="Verdana" w:hAnsi="Verdana"/>
                                      <w:sz w:val="16"/>
                                      <w:szCs w:val="16"/>
                                    </w:rPr>
                                    <w:t xml:space="preserve"> Qu’est-elle chargée d’assurer ?</w:t>
                                  </w:r>
                                </w:p>
                                <w:p w14:paraId="21CB2019" w14:textId="77777777" w:rsidR="00E506D4" w:rsidRDefault="00E506D4" w:rsidP="00A345D0">
                                  <w:pPr>
                                    <w:rPr>
                                      <w:rFonts w:ascii="Verdana" w:eastAsia="Times New Roman" w:hAnsi="Verdana" w:cs="Times New Roman"/>
                                      <w:b/>
                                      <w:sz w:val="20"/>
                                      <w:szCs w:val="20"/>
                                    </w:rPr>
                                  </w:pPr>
                                  <w:r w:rsidRPr="00CF516B">
                                    <w:rPr>
                                      <w:rFonts w:ascii="Verdana" w:hAnsi="Verdana"/>
                                      <w:color w:val="A6A6A6" w:themeColor="background1" w:themeShade="A6"/>
                                      <w:sz w:val="16"/>
                                      <w:szCs w:val="16"/>
                                    </w:rPr>
                                    <w:t>........................................................................................................................................................................................................................................................................................</w:t>
                                  </w:r>
                                  <w:r>
                                    <w:rPr>
                                      <w:rFonts w:ascii="Verdana" w:hAnsi="Verdana"/>
                                      <w:color w:val="A6A6A6" w:themeColor="background1" w:themeShade="A6"/>
                                      <w:sz w:val="16"/>
                                      <w:szCs w:val="16"/>
                                    </w:rPr>
                                    <w:t>................</w:t>
                                  </w:r>
                                </w:p>
                                <w:p w14:paraId="089B1D80" w14:textId="77777777" w:rsidR="00E506D4" w:rsidRPr="0058365B" w:rsidRDefault="00E506D4" w:rsidP="004522C3">
                                  <w:pPr>
                                    <w:jc w:val="center"/>
                                    <w:rPr>
                                      <w:rFonts w:ascii="Verdana" w:eastAsia="Times New Roman" w:hAnsi="Verdana" w:cs="Times New Roman"/>
                                      <w:b/>
                                      <w:sz w:val="20"/>
                                      <w:szCs w:val="20"/>
                                    </w:rPr>
                                  </w:pPr>
                                </w:p>
                              </w:tc>
                              <w:tc>
                                <w:tcPr>
                                  <w:tcW w:w="7512" w:type="dxa"/>
                                  <w:shd w:val="clear" w:color="auto" w:fill="auto"/>
                                </w:tcPr>
                                <w:p w14:paraId="2BAC76EA" w14:textId="77777777" w:rsidR="00E506D4" w:rsidRPr="001F665F" w:rsidRDefault="00E506D4" w:rsidP="001F665F">
                                  <w:pPr>
                                    <w:jc w:val="center"/>
                                    <w:rPr>
                                      <w:rFonts w:ascii="Verdana" w:hAnsi="Verdana"/>
                                      <w:sz w:val="16"/>
                                      <w:szCs w:val="16"/>
                                    </w:rPr>
                                  </w:pPr>
                                  <w:r w:rsidRPr="001F665F">
                                    <w:rPr>
                                      <w:rFonts w:ascii="Verdana" w:hAnsi="Verdana"/>
                                      <w:sz w:val="16"/>
                                      <w:szCs w:val="16"/>
                                    </w:rPr>
                                    <w:t xml:space="preserve">Pour obtenir </w:t>
                                  </w:r>
                                  <w:r w:rsidRPr="001F665F">
                                    <w:rPr>
                                      <w:rFonts w:ascii="Verdana" w:hAnsi="Verdana"/>
                                      <w:b/>
                                      <w:sz w:val="16"/>
                                      <w:szCs w:val="16"/>
                                    </w:rPr>
                                    <w:t>réparation d’un dommage causé par une infraction</w:t>
                                  </w:r>
                                  <w:r w:rsidRPr="001F665F">
                                    <w:rPr>
                                      <w:rFonts w:ascii="Verdana" w:hAnsi="Verdana"/>
                                      <w:sz w:val="16"/>
                                      <w:szCs w:val="16"/>
                                    </w:rPr>
                                    <w:t xml:space="preserve">, la </w:t>
                                  </w:r>
                                  <w:r w:rsidRPr="001F665F">
                                    <w:rPr>
                                      <w:rFonts w:ascii="Verdana" w:hAnsi="Verdana"/>
                                      <w:b/>
                                      <w:sz w:val="16"/>
                                      <w:szCs w:val="16"/>
                                    </w:rPr>
                                    <w:t>victime</w:t>
                                  </w:r>
                                  <w:r w:rsidRPr="001F665F">
                                    <w:rPr>
                                      <w:rFonts w:ascii="Verdana" w:hAnsi="Verdana"/>
                                      <w:sz w:val="16"/>
                                      <w:szCs w:val="16"/>
                                    </w:rPr>
                                    <w:t xml:space="preserve"> doit </w:t>
                                  </w:r>
                                  <w:r w:rsidRPr="001F665F">
                                    <w:rPr>
                                      <w:rFonts w:ascii="Verdana" w:hAnsi="Verdana"/>
                                      <w:b/>
                                      <w:sz w:val="16"/>
                                      <w:szCs w:val="16"/>
                                    </w:rPr>
                                    <w:t>porter plainte</w:t>
                                  </w:r>
                                  <w:r w:rsidRPr="001F665F">
                                    <w:rPr>
                                      <w:rFonts w:ascii="Verdana" w:hAnsi="Verdana"/>
                                      <w:sz w:val="16"/>
                                      <w:szCs w:val="16"/>
                                    </w:rPr>
                                    <w:t xml:space="preserve">. Celle-ci peut être déposée soit au </w:t>
                                  </w:r>
                                  <w:r w:rsidRPr="001F665F">
                                    <w:rPr>
                                      <w:rFonts w:ascii="Verdana" w:hAnsi="Verdana"/>
                                      <w:b/>
                                      <w:sz w:val="16"/>
                                      <w:szCs w:val="16"/>
                                    </w:rPr>
                                    <w:t>commissariat de police</w:t>
                                  </w:r>
                                  <w:r w:rsidRPr="001F665F">
                                    <w:rPr>
                                      <w:rFonts w:ascii="Verdana" w:hAnsi="Verdana"/>
                                      <w:sz w:val="16"/>
                                      <w:szCs w:val="16"/>
                                    </w:rPr>
                                    <w:t xml:space="preserve"> soit à la </w:t>
                                  </w:r>
                                  <w:r w:rsidRPr="001F665F">
                                    <w:rPr>
                                      <w:rFonts w:ascii="Verdana" w:hAnsi="Verdana"/>
                                      <w:b/>
                                      <w:sz w:val="16"/>
                                      <w:szCs w:val="16"/>
                                    </w:rPr>
                                    <w:t>gendarmerie</w:t>
                                  </w:r>
                                  <w:r w:rsidRPr="001F665F">
                                    <w:rPr>
                                      <w:rFonts w:ascii="Verdana" w:hAnsi="Verdana"/>
                                      <w:sz w:val="16"/>
                                      <w:szCs w:val="16"/>
                                    </w:rPr>
                                    <w:t xml:space="preserve">. Le </w:t>
                                  </w:r>
                                  <w:r w:rsidRPr="001F665F">
                                    <w:rPr>
                                      <w:rFonts w:ascii="Verdana" w:hAnsi="Verdana"/>
                                      <w:b/>
                                      <w:sz w:val="16"/>
                                      <w:szCs w:val="16"/>
                                    </w:rPr>
                                    <w:t>procureur de la République</w:t>
                                  </w:r>
                                  <w:r w:rsidRPr="001F665F">
                                    <w:rPr>
                                      <w:rFonts w:ascii="Verdana" w:hAnsi="Verdana"/>
                                      <w:sz w:val="16"/>
                                      <w:szCs w:val="16"/>
                                    </w:rPr>
                                    <w:t xml:space="preserve"> examine alors la plainte et peut la confier à un </w:t>
                                  </w:r>
                                  <w:r w:rsidRPr="001F665F">
                                    <w:rPr>
                                      <w:rFonts w:ascii="Verdana" w:hAnsi="Verdana"/>
                                      <w:b/>
                                      <w:sz w:val="16"/>
                                      <w:szCs w:val="16"/>
                                    </w:rPr>
                                    <w:t>juge d’instruction</w:t>
                                  </w:r>
                                  <w:r w:rsidRPr="001F665F">
                                    <w:rPr>
                                      <w:rFonts w:ascii="Verdana" w:hAnsi="Verdana"/>
                                      <w:sz w:val="16"/>
                                      <w:szCs w:val="16"/>
                                    </w:rPr>
                                    <w:t>.</w:t>
                                  </w:r>
                                </w:p>
                                <w:p w14:paraId="125AB2AC" w14:textId="77777777" w:rsidR="00E506D4" w:rsidRDefault="00E506D4" w:rsidP="001F665F">
                                  <w:pPr>
                                    <w:jc w:val="center"/>
                                    <w:rPr>
                                      <w:rFonts w:ascii="Verdana" w:hAnsi="Verdana"/>
                                      <w:sz w:val="16"/>
                                      <w:szCs w:val="16"/>
                                    </w:rPr>
                                  </w:pPr>
                                  <w:r w:rsidRPr="001F665F">
                                    <w:rPr>
                                      <w:rFonts w:ascii="Verdana" w:hAnsi="Verdana"/>
                                      <w:sz w:val="16"/>
                                      <w:szCs w:val="16"/>
                                    </w:rPr>
                                    <w:t xml:space="preserve">Pour mener son enquête, le juge d’instruction demande à la </w:t>
                                  </w:r>
                                  <w:r w:rsidRPr="001F665F">
                                    <w:rPr>
                                      <w:rFonts w:ascii="Verdana" w:hAnsi="Verdana"/>
                                      <w:b/>
                                      <w:sz w:val="16"/>
                                      <w:szCs w:val="16"/>
                                    </w:rPr>
                                    <w:t>police judiciaire</w:t>
                                  </w:r>
                                  <w:r w:rsidRPr="001F665F">
                                    <w:rPr>
                                      <w:rFonts w:ascii="Verdana" w:hAnsi="Verdana"/>
                                      <w:sz w:val="16"/>
                                      <w:szCs w:val="16"/>
                                    </w:rPr>
                                    <w:t xml:space="preserve"> de procéder à une </w:t>
                                  </w:r>
                                  <w:r w:rsidRPr="001F665F">
                                    <w:rPr>
                                      <w:rFonts w:ascii="Verdana" w:hAnsi="Verdana"/>
                                      <w:b/>
                                      <w:sz w:val="16"/>
                                      <w:szCs w:val="16"/>
                                    </w:rPr>
                                    <w:t>information</w:t>
                                  </w:r>
                                  <w:r w:rsidRPr="001F665F">
                                    <w:rPr>
                                      <w:rFonts w:ascii="Verdana" w:hAnsi="Verdana"/>
                                      <w:sz w:val="16"/>
                                      <w:szCs w:val="16"/>
                                    </w:rPr>
                                    <w:t xml:space="preserve"> (déposition de témoin, recherche de pièces à conviction, etc.). Il confie, ensuite, l’affaire au tribunal compétent.</w:t>
                                  </w:r>
                                </w:p>
                                <w:p w14:paraId="31B91D8E" w14:textId="77777777" w:rsidR="00E506D4" w:rsidRDefault="00E506D4" w:rsidP="001F665F">
                                  <w:pPr>
                                    <w:jc w:val="center"/>
                                    <w:rPr>
                                      <w:rFonts w:ascii="Verdana" w:hAnsi="Verdana"/>
                                      <w:sz w:val="16"/>
                                      <w:szCs w:val="16"/>
                                    </w:rPr>
                                  </w:pPr>
                                </w:p>
                                <w:p w14:paraId="25AF9D8A" w14:textId="77777777" w:rsidR="00E506D4" w:rsidRDefault="00E506D4" w:rsidP="001F665F">
                                  <w:pPr>
                                    <w:jc w:val="center"/>
                                    <w:rPr>
                                      <w:rFonts w:ascii="Verdana" w:hAnsi="Verdana"/>
                                      <w:sz w:val="16"/>
                                      <w:szCs w:val="16"/>
                                    </w:rPr>
                                  </w:pPr>
                                </w:p>
                                <w:p w14:paraId="5D3B7F83" w14:textId="77777777" w:rsidR="00E506D4" w:rsidRDefault="00E506D4" w:rsidP="001F665F">
                                  <w:pPr>
                                    <w:jc w:val="center"/>
                                    <w:rPr>
                                      <w:rFonts w:ascii="Verdana" w:hAnsi="Verdana"/>
                                      <w:sz w:val="16"/>
                                      <w:szCs w:val="16"/>
                                    </w:rPr>
                                  </w:pPr>
                                </w:p>
                                <w:p w14:paraId="4E97B043" w14:textId="77777777" w:rsidR="00E506D4" w:rsidRPr="001F665F" w:rsidRDefault="00E506D4" w:rsidP="001F665F">
                                  <w:pPr>
                                    <w:jc w:val="center"/>
                                    <w:rPr>
                                      <w:rFonts w:ascii="Verdana" w:hAnsi="Verdana"/>
                                      <w:sz w:val="16"/>
                                      <w:szCs w:val="16"/>
                                    </w:rPr>
                                  </w:pPr>
                                </w:p>
                                <w:p w14:paraId="41C776BD" w14:textId="01A6CE43" w:rsidR="00E506D4" w:rsidRDefault="00E506D4" w:rsidP="004522C3">
                                  <w:pPr>
                                    <w:spacing w:line="360" w:lineRule="auto"/>
                                    <w:jc w:val="center"/>
                                    <w:rPr>
                                      <w:rFonts w:ascii="Verdana" w:eastAsia="Times New Roman" w:hAnsi="Verdana" w:cs="Times New Roman"/>
                                      <w:b/>
                                      <w:sz w:val="20"/>
                                      <w:szCs w:val="20"/>
                                    </w:rPr>
                                  </w:pPr>
                                  <w:r>
                                    <w:rPr>
                                      <w:rFonts w:ascii="Verdana" w:eastAsia="Times New Roman" w:hAnsi="Verdana" w:cs="Times New Roman"/>
                                      <w:b/>
                                      <w:noProof/>
                                      <w:sz w:val="20"/>
                                      <w:szCs w:val="20"/>
                                    </w:rPr>
                                    <w:drawing>
                                      <wp:inline distT="0" distB="0" distL="0" distR="0" wp14:anchorId="77438401" wp14:editId="77AC8D64">
                                        <wp:extent cx="4757420" cy="30035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23-03-05 à 13.05.06.pn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757420" cy="3003550"/>
                                                </a:xfrm>
                                                <a:prstGeom prst="rect">
                                                  <a:avLst/>
                                                </a:prstGeom>
                                              </pic:spPr>
                                            </pic:pic>
                                          </a:graphicData>
                                        </a:graphic>
                                      </wp:inline>
                                    </w:drawing>
                                  </w:r>
                                </w:p>
                              </w:tc>
                            </w:tr>
                          </w:tbl>
                          <w:p w14:paraId="2E531500" w14:textId="77777777" w:rsidR="00E506D4" w:rsidRDefault="00E506D4" w:rsidP="004522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 o:spid="_x0000_s1027" type="#_x0000_t202" style="position:absolute;margin-left:-17.95pt;margin-top:-17.95pt;width:819pt;height:58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" filled="f" stroked="f">
                <v:textbox>
                  <w:txbxContent>
                    <w:tbl>
                      <w:tblPr>
                        <w:tblW w:w="161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8665"/>
                        <w:gridCol w:w="7512"/>
                      </w:tblGrid>
                      <w:tr w:rsidR="00E506D4" w:rsidRPr="00860F13" w14:paraId="0B4643E4" w14:textId="77777777" w:rsidTr="00E506D4">
                        <w:trPr>
                          <w:trHeight w:val="275"/>
                        </w:trPr>
                        <w:tc>
                          <w:tcPr>
                            <w:tcW w:w="16177" w:type="dxa"/>
                            <w:gridSpan w:val="2"/>
                            <w:tcBorders>
                              <w:bottom w:val="single" w:sz="4" w:space="0" w:color="000000" w:themeColor="text1"/>
                            </w:tcBorders>
                            <w:shd w:val="clear" w:color="auto" w:fill="CCCCCC"/>
                          </w:tcPr>
                          <w:p w14:paraId="57A25FE9" w14:textId="01B6EE3D" w:rsidR="00E506D4" w:rsidRDefault="00E506D4" w:rsidP="001311A7">
                            <w:pPr>
                              <w:rPr>
                                <w:rFonts w:ascii="Verdana" w:hAnsi="Verdana"/>
                                <w:b/>
                                <w:sz w:val="20"/>
                                <w:szCs w:val="20"/>
                              </w:rPr>
                            </w:pPr>
                            <w:r>
                              <w:rPr>
                                <w:rFonts w:ascii="Verdana" w:hAnsi="Verdana"/>
                                <w:b/>
                                <w:sz w:val="20"/>
                                <w:szCs w:val="20"/>
                              </w:rPr>
                              <w:t>4EMCThII</w:t>
                            </w:r>
                            <w:r w:rsidR="004A2D59">
                              <w:rPr>
                                <w:rFonts w:ascii="Verdana" w:hAnsi="Verdana"/>
                                <w:b/>
                                <w:sz w:val="20"/>
                                <w:szCs w:val="20"/>
                              </w:rPr>
                              <w:t>I</w:t>
                            </w:r>
                            <w:bookmarkStart w:id="1" w:name="_GoBack"/>
                            <w:bookmarkEnd w:id="1"/>
                            <w:r w:rsidRPr="00D9520A">
                              <w:rPr>
                                <w:rFonts w:ascii="Verdana" w:hAnsi="Verdana"/>
                                <w:b/>
                                <w:sz w:val="20"/>
                                <w:szCs w:val="20"/>
                              </w:rPr>
                              <w:t xml:space="preserve"> - BLOC </w:t>
                            </w:r>
                            <w:r>
                              <w:rPr>
                                <w:rFonts w:ascii="Verdana" w:hAnsi="Verdana"/>
                                <w:b/>
                                <w:sz w:val="20"/>
                                <w:szCs w:val="20"/>
                              </w:rPr>
                              <w:t>INTRODUCTION</w:t>
                            </w:r>
                          </w:p>
                        </w:tc>
                      </w:tr>
                      <w:tr w:rsidR="00E506D4" w:rsidRPr="00860F13" w14:paraId="7DD2E244" w14:textId="77777777" w:rsidTr="001F665F">
                        <w:trPr>
                          <w:trHeight w:val="3958"/>
                        </w:trPr>
                        <w:tc>
                          <w:tcPr>
                            <w:tcW w:w="8665" w:type="dxa"/>
                            <w:tcBorders>
                              <w:bottom w:val="single" w:sz="4" w:space="0" w:color="000000" w:themeColor="text1"/>
                            </w:tcBorders>
                            <w:shd w:val="clear" w:color="auto" w:fill="auto"/>
                          </w:tcPr>
                          <w:p w14:paraId="21A737EE" w14:textId="77777777" w:rsidR="00E506D4" w:rsidRPr="00A345D0" w:rsidRDefault="00E506D4" w:rsidP="004522C3">
                            <w:pPr>
                              <w:rPr>
                                <w:rFonts w:ascii="Verdana" w:hAnsi="Verdana"/>
                                <w:b/>
                                <w:sz w:val="18"/>
                                <w:szCs w:val="18"/>
                              </w:rPr>
                            </w:pPr>
                            <w:r w:rsidRPr="00A345D0">
                              <w:rPr>
                                <w:rFonts w:ascii="Verdana" w:hAnsi="Verdana"/>
                                <w:sz w:val="18"/>
                                <w:szCs w:val="18"/>
                                <w:u w:val="single"/>
                              </w:rPr>
                              <w:t>Activité 1 :</w:t>
                            </w:r>
                            <w:r w:rsidRPr="00A345D0">
                              <w:rPr>
                                <w:rFonts w:ascii="Verdana" w:hAnsi="Verdana"/>
                                <w:sz w:val="18"/>
                                <w:szCs w:val="18"/>
                              </w:rPr>
                              <w:t xml:space="preserve"> </w:t>
                            </w:r>
                            <w:r w:rsidRPr="00A345D0">
                              <w:rPr>
                                <w:rFonts w:ascii="Verdana" w:hAnsi="Verdana"/>
                                <w:b/>
                                <w:sz w:val="18"/>
                                <w:szCs w:val="18"/>
                              </w:rPr>
                              <w:t>Les principes et les missions de la justice</w:t>
                            </w:r>
                          </w:p>
                          <w:p w14:paraId="27195E7C" w14:textId="77777777" w:rsidR="00E506D4" w:rsidRPr="00A345D0" w:rsidRDefault="00E506D4" w:rsidP="004522C3">
                            <w:pPr>
                              <w:rPr>
                                <w:rFonts w:ascii="Verdana" w:hAnsi="Verdana"/>
                                <w:sz w:val="18"/>
                                <w:szCs w:val="18"/>
                              </w:rPr>
                            </w:pPr>
                            <w:r w:rsidRPr="00A345D0">
                              <w:rPr>
                                <w:rFonts w:ascii="Verdana" w:hAnsi="Verdana"/>
                                <w:i/>
                                <w:sz w:val="18"/>
                                <w:szCs w:val="18"/>
                              </w:rPr>
                              <w:t>Quels sont les principes et les missions de la justice ?</w:t>
                            </w:r>
                          </w:p>
                          <w:p w14:paraId="134A774B" w14:textId="77777777" w:rsidR="00E506D4" w:rsidRPr="00A345D0" w:rsidRDefault="00E506D4" w:rsidP="00FE3779">
                            <w:pPr>
                              <w:jc w:val="both"/>
                              <w:rPr>
                                <w:rFonts w:ascii="Verdana" w:hAnsi="Verdana"/>
                                <w:b/>
                                <w:sz w:val="18"/>
                                <w:szCs w:val="18"/>
                              </w:rPr>
                            </w:pPr>
                            <w:r w:rsidRPr="00A345D0">
                              <w:rPr>
                                <w:rFonts w:ascii="Verdana" w:hAnsi="Verdana"/>
                                <w:b/>
                                <w:sz w:val="18"/>
                                <w:szCs w:val="18"/>
                                <w:highlight w:val="lightGray"/>
                              </w:rPr>
                              <w:t>1.</w:t>
                            </w:r>
                            <w:r w:rsidRPr="00A345D0">
                              <w:rPr>
                                <w:rFonts w:ascii="Verdana" w:hAnsi="Verdana"/>
                                <w:sz w:val="18"/>
                                <w:szCs w:val="18"/>
                              </w:rPr>
                              <w:t xml:space="preserve"> </w:t>
                            </w:r>
                            <w:r w:rsidRPr="00A345D0">
                              <w:rPr>
                                <w:rFonts w:ascii="Verdana" w:hAnsi="Verdana"/>
                                <w:b/>
                                <w:sz w:val="18"/>
                                <w:szCs w:val="18"/>
                              </w:rPr>
                              <w:t>La représentation de la justice</w:t>
                            </w:r>
                          </w:p>
                          <w:p w14:paraId="2ACF2D39" w14:textId="77777777" w:rsidR="00E506D4" w:rsidRPr="00A345D0" w:rsidRDefault="00E506D4" w:rsidP="00FE3779">
                            <w:pPr>
                              <w:jc w:val="both"/>
                              <w:rPr>
                                <w:rFonts w:ascii="Verdana" w:hAnsi="Verdana"/>
                                <w:sz w:val="16"/>
                                <w:szCs w:val="16"/>
                              </w:rPr>
                            </w:pPr>
                            <w:r w:rsidRPr="00A345D0">
                              <w:rPr>
                                <w:rFonts w:ascii="Verdana" w:hAnsi="Verdana"/>
                                <w:sz w:val="16"/>
                                <w:szCs w:val="16"/>
                              </w:rPr>
                              <w:t xml:space="preserve">La justice est représentée sous les traits d’une femme (allégorie), la déesse Thémis pour les Grecs et la déesse </w:t>
                            </w:r>
                            <w:proofErr w:type="spellStart"/>
                            <w:r w:rsidRPr="00A345D0">
                              <w:rPr>
                                <w:rFonts w:ascii="Verdana" w:hAnsi="Verdana"/>
                                <w:sz w:val="16"/>
                                <w:szCs w:val="16"/>
                              </w:rPr>
                              <w:t>Justitia</w:t>
                            </w:r>
                            <w:proofErr w:type="spellEnd"/>
                            <w:r w:rsidRPr="00A345D0">
                              <w:rPr>
                                <w:rFonts w:ascii="Verdana" w:hAnsi="Verdana"/>
                                <w:sz w:val="16"/>
                                <w:szCs w:val="16"/>
                              </w:rPr>
                              <w:t xml:space="preserve"> pour les Romains. Quels sont les trois objets symboliques qu’elle porte et leur signification ? Complétez les cadres ci-dessous.</w:t>
                            </w:r>
                          </w:p>
                          <w:p w14:paraId="6906A74A" w14:textId="77777777" w:rsidR="00E506D4" w:rsidRPr="00606817" w:rsidRDefault="00E506D4" w:rsidP="00A345D0">
                            <w:pPr>
                              <w:jc w:val="center"/>
                              <w:rPr>
                                <w:rFonts w:ascii="Verdana" w:hAnsi="Verdana"/>
                                <w:sz w:val="20"/>
                                <w:szCs w:val="20"/>
                              </w:rPr>
                            </w:pPr>
                            <w:r>
                              <w:rPr>
                                <w:noProof/>
                              </w:rPr>
                              <w:drawing>
                                <wp:inline distT="0" distB="0" distL="0" distR="0" wp14:anchorId="10E959F3" wp14:editId="632C7AFE">
                                  <wp:extent cx="1498642" cy="1655445"/>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9929" cy="1656867"/>
                                          </a:xfrm>
                                          <a:prstGeom prst="rect">
                                            <a:avLst/>
                                          </a:prstGeom>
                                          <a:noFill/>
                                          <a:ln>
                                            <a:noFill/>
                                          </a:ln>
                                        </pic:spPr>
                                      </pic:pic>
                                    </a:graphicData>
                                  </a:graphic>
                                </wp:inline>
                              </w:drawing>
                            </w:r>
                          </w:p>
                        </w:tc>
                        <w:tc>
                          <w:tcPr>
                            <w:tcW w:w="7512" w:type="dxa"/>
                            <w:tcBorders>
                              <w:bottom w:val="single" w:sz="4" w:space="0" w:color="000000" w:themeColor="text1"/>
                            </w:tcBorders>
                          </w:tcPr>
                          <w:p w14:paraId="451BC8B6" w14:textId="77777777" w:rsidR="00E506D4" w:rsidRPr="001F665F" w:rsidRDefault="00E506D4" w:rsidP="001F665F">
                            <w:pPr>
                              <w:jc w:val="center"/>
                              <w:rPr>
                                <w:rFonts w:ascii="Verdana" w:hAnsi="Verdana"/>
                                <w:sz w:val="16"/>
                                <w:szCs w:val="16"/>
                              </w:rPr>
                            </w:pPr>
                            <w:r w:rsidRPr="001F665F">
                              <w:rPr>
                                <w:rFonts w:ascii="Verdana" w:hAnsi="Verdana"/>
                                <w:sz w:val="16"/>
                                <w:szCs w:val="16"/>
                              </w:rPr>
                              <w:t>La justice doit respecter des règles précises pour assurer un procès juste et équitable. Ces règles garantissent les droits de tous les justiciables qu’ils soient victimes, témoins ou accusés. La justice repose sur des principes. Quels sont-ils ?</w:t>
                            </w:r>
                          </w:p>
                          <w:p w14:paraId="3F4CBBF1" w14:textId="52DE7EC0" w:rsidR="00E506D4" w:rsidRPr="00C068A0" w:rsidRDefault="00E506D4" w:rsidP="004522C3">
                            <w:pPr>
                              <w:rPr>
                                <w:rFonts w:ascii="Verdana" w:hAnsi="Verdana"/>
                                <w:sz w:val="20"/>
                                <w:szCs w:val="20"/>
                                <w:u w:val="single"/>
                              </w:rPr>
                            </w:pPr>
                            <w:r>
                              <w:rPr>
                                <w:rFonts w:ascii="Verdana" w:hAnsi="Verdana"/>
                                <w:noProof/>
                                <w:sz w:val="22"/>
                                <w:szCs w:val="22"/>
                              </w:rPr>
                              <w:drawing>
                                <wp:inline distT="0" distB="0" distL="0" distR="0" wp14:anchorId="3CB1691C" wp14:editId="60B10D62">
                                  <wp:extent cx="4800296" cy="2020116"/>
                                  <wp:effectExtent l="0" t="0" r="635" b="12065"/>
                                  <wp:docPr id="1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802113" cy="2020881"/>
                                          </a:xfrm>
                                          <a:prstGeom prst="rect">
                                            <a:avLst/>
                                          </a:prstGeom>
                                          <a:noFill/>
                                          <a:ln>
                                            <a:noFill/>
                                          </a:ln>
                                        </pic:spPr>
                                      </pic:pic>
                                    </a:graphicData>
                                  </a:graphic>
                                </wp:inline>
                              </w:drawing>
                            </w:r>
                          </w:p>
                        </w:tc>
                      </w:tr>
                      <w:tr w:rsidR="00E506D4" w:rsidRPr="00860F13" w14:paraId="1C231631" w14:textId="77777777" w:rsidTr="001F665F">
                        <w:trPr>
                          <w:trHeight w:val="6976"/>
                        </w:trPr>
                        <w:tc>
                          <w:tcPr>
                            <w:tcW w:w="8665" w:type="dxa"/>
                            <w:shd w:val="clear" w:color="auto" w:fill="auto"/>
                          </w:tcPr>
                          <w:p w14:paraId="1E3F431E" w14:textId="77777777" w:rsidR="00E506D4" w:rsidRDefault="00E506D4" w:rsidP="006B647D">
                            <w:pPr>
                              <w:jc w:val="both"/>
                              <w:rPr>
                                <w:rFonts w:ascii="Verdana" w:hAnsi="Verdana"/>
                                <w:b/>
                                <w:sz w:val="20"/>
                                <w:szCs w:val="20"/>
                              </w:rPr>
                            </w:pPr>
                            <w:r>
                              <w:rPr>
                                <w:rFonts w:ascii="Verdana" w:hAnsi="Verdana"/>
                                <w:b/>
                                <w:sz w:val="20"/>
                                <w:szCs w:val="20"/>
                                <w:highlight w:val="lightGray"/>
                              </w:rPr>
                              <w:t>2</w:t>
                            </w:r>
                            <w:r w:rsidRPr="00DF4641">
                              <w:rPr>
                                <w:rFonts w:ascii="Verdana" w:hAnsi="Verdana"/>
                                <w:b/>
                                <w:sz w:val="20"/>
                                <w:szCs w:val="20"/>
                                <w:highlight w:val="lightGray"/>
                              </w:rPr>
                              <w:t>.</w:t>
                            </w:r>
                            <w:r>
                              <w:rPr>
                                <w:rFonts w:ascii="Verdana" w:hAnsi="Verdana"/>
                                <w:sz w:val="20"/>
                                <w:szCs w:val="20"/>
                              </w:rPr>
                              <w:t xml:space="preserve"> </w:t>
                            </w:r>
                            <w:r>
                              <w:rPr>
                                <w:rFonts w:ascii="Verdana" w:hAnsi="Verdana"/>
                                <w:b/>
                                <w:sz w:val="20"/>
                                <w:szCs w:val="20"/>
                              </w:rPr>
                              <w:t>Les principes et les missions de la justice</w:t>
                            </w:r>
                          </w:p>
                          <w:p w14:paraId="7BFE8579" w14:textId="77777777" w:rsidR="00E506D4" w:rsidRPr="00A345D0" w:rsidRDefault="00E506D4" w:rsidP="006B647D">
                            <w:pPr>
                              <w:jc w:val="both"/>
                              <w:rPr>
                                <w:rFonts w:ascii="Verdana" w:hAnsi="Verdana"/>
                                <w:b/>
                                <w:sz w:val="18"/>
                                <w:szCs w:val="18"/>
                              </w:rPr>
                            </w:pPr>
                            <w:r w:rsidRPr="006B647D">
                              <w:rPr>
                                <w:rFonts w:ascii="Verdana" w:hAnsi="Verdana"/>
                                <w:b/>
                                <w:sz w:val="18"/>
                                <w:szCs w:val="18"/>
                                <w:highlight w:val="lightGray"/>
                                <w:u w:val="single"/>
                              </w:rPr>
                              <w:t>Doc.1</w:t>
                            </w:r>
                            <w:r w:rsidRPr="006B647D">
                              <w:rPr>
                                <w:rFonts w:ascii="Verdana" w:hAnsi="Verdana"/>
                                <w:b/>
                                <w:sz w:val="18"/>
                                <w:szCs w:val="18"/>
                                <w:u w:val="single"/>
                              </w:rPr>
                              <w:t xml:space="preserve"> - Les grands textes fondateurs des principes de la justice en Franc</w:t>
                            </w:r>
                            <w:r>
                              <w:rPr>
                                <w:rFonts w:ascii="Verdana" w:hAnsi="Verdana"/>
                                <w:b/>
                                <w:sz w:val="18"/>
                                <w:szCs w:val="18"/>
                                <w:u w:val="single"/>
                              </w:rPr>
                              <w:t>e</w:t>
                            </w:r>
                          </w:p>
                          <w:p w14:paraId="6E538045" w14:textId="77777777" w:rsidR="00E506D4" w:rsidRDefault="00E506D4" w:rsidP="006B647D">
                            <w:pPr>
                              <w:jc w:val="both"/>
                              <w:rPr>
                                <w:rFonts w:ascii="Verdana" w:hAnsi="Verdana"/>
                                <w:b/>
                                <w:sz w:val="20"/>
                                <w:szCs w:val="20"/>
                              </w:rPr>
                            </w:pPr>
                          </w:p>
                          <w:p w14:paraId="146CC716" w14:textId="77777777" w:rsidR="00E506D4" w:rsidRDefault="00E506D4" w:rsidP="004522C3">
                            <w:pPr>
                              <w:jc w:val="center"/>
                              <w:rPr>
                                <w:rFonts w:ascii="Verdana" w:eastAsia="Times New Roman" w:hAnsi="Verdana" w:cs="Times New Roman"/>
                                <w:b/>
                                <w:sz w:val="20"/>
                                <w:szCs w:val="20"/>
                              </w:rPr>
                            </w:pPr>
                          </w:p>
                          <w:p w14:paraId="2C1E5FC0" w14:textId="77777777" w:rsidR="00E506D4" w:rsidRDefault="00E506D4" w:rsidP="004522C3">
                            <w:pPr>
                              <w:jc w:val="center"/>
                              <w:rPr>
                                <w:rFonts w:ascii="Verdana" w:eastAsia="Times New Roman" w:hAnsi="Verdana" w:cs="Times New Roman"/>
                                <w:b/>
                                <w:sz w:val="20"/>
                                <w:szCs w:val="20"/>
                              </w:rPr>
                            </w:pPr>
                          </w:p>
                          <w:p w14:paraId="244C0A8A" w14:textId="77777777" w:rsidR="00E506D4" w:rsidRDefault="00E506D4" w:rsidP="004522C3">
                            <w:pPr>
                              <w:jc w:val="center"/>
                              <w:rPr>
                                <w:rFonts w:ascii="Verdana" w:eastAsia="Times New Roman" w:hAnsi="Verdana" w:cs="Times New Roman"/>
                                <w:b/>
                                <w:sz w:val="20"/>
                                <w:szCs w:val="20"/>
                              </w:rPr>
                            </w:pPr>
                          </w:p>
                          <w:p w14:paraId="143D160B" w14:textId="77777777" w:rsidR="00E506D4" w:rsidRDefault="00E506D4" w:rsidP="004522C3">
                            <w:pPr>
                              <w:jc w:val="center"/>
                              <w:rPr>
                                <w:rFonts w:ascii="Verdana" w:eastAsia="Times New Roman" w:hAnsi="Verdana" w:cs="Times New Roman"/>
                                <w:b/>
                                <w:sz w:val="20"/>
                                <w:szCs w:val="20"/>
                              </w:rPr>
                            </w:pPr>
                          </w:p>
                          <w:p w14:paraId="06836989" w14:textId="77777777" w:rsidR="00E506D4" w:rsidRDefault="00E506D4" w:rsidP="004522C3">
                            <w:pPr>
                              <w:jc w:val="center"/>
                              <w:rPr>
                                <w:rFonts w:ascii="Verdana" w:eastAsia="Times New Roman" w:hAnsi="Verdana" w:cs="Times New Roman"/>
                                <w:b/>
                                <w:sz w:val="20"/>
                                <w:szCs w:val="20"/>
                              </w:rPr>
                            </w:pPr>
                          </w:p>
                          <w:p w14:paraId="7A744F75" w14:textId="77777777" w:rsidR="00E506D4" w:rsidRDefault="00E506D4" w:rsidP="004522C3">
                            <w:pPr>
                              <w:jc w:val="center"/>
                              <w:rPr>
                                <w:rFonts w:ascii="Verdana" w:eastAsia="Times New Roman" w:hAnsi="Verdana" w:cs="Times New Roman"/>
                                <w:b/>
                                <w:sz w:val="20"/>
                                <w:szCs w:val="20"/>
                              </w:rPr>
                            </w:pPr>
                          </w:p>
                          <w:p w14:paraId="5B193F87" w14:textId="77777777" w:rsidR="00E506D4" w:rsidRDefault="00E506D4" w:rsidP="004522C3">
                            <w:pPr>
                              <w:jc w:val="center"/>
                              <w:rPr>
                                <w:rFonts w:ascii="Verdana" w:eastAsia="Times New Roman" w:hAnsi="Verdana" w:cs="Times New Roman"/>
                                <w:b/>
                                <w:sz w:val="20"/>
                                <w:szCs w:val="20"/>
                              </w:rPr>
                            </w:pPr>
                          </w:p>
                          <w:p w14:paraId="72A6F9FA" w14:textId="77777777" w:rsidR="00E506D4" w:rsidRDefault="00E506D4" w:rsidP="004522C3">
                            <w:pPr>
                              <w:jc w:val="center"/>
                              <w:rPr>
                                <w:rFonts w:ascii="Verdana" w:eastAsia="Times New Roman" w:hAnsi="Verdana" w:cs="Times New Roman"/>
                                <w:b/>
                                <w:sz w:val="20"/>
                                <w:szCs w:val="20"/>
                              </w:rPr>
                            </w:pPr>
                          </w:p>
                          <w:p w14:paraId="0AD0E728" w14:textId="77777777" w:rsidR="00E506D4" w:rsidRDefault="00E506D4" w:rsidP="004522C3">
                            <w:pPr>
                              <w:jc w:val="center"/>
                              <w:rPr>
                                <w:rFonts w:ascii="Verdana" w:eastAsia="Times New Roman" w:hAnsi="Verdana" w:cs="Times New Roman"/>
                                <w:b/>
                                <w:sz w:val="20"/>
                                <w:szCs w:val="20"/>
                              </w:rPr>
                            </w:pPr>
                          </w:p>
                          <w:p w14:paraId="0B409C69" w14:textId="77777777" w:rsidR="00E506D4" w:rsidRDefault="00E506D4" w:rsidP="004522C3">
                            <w:pPr>
                              <w:jc w:val="center"/>
                              <w:rPr>
                                <w:rFonts w:ascii="Verdana" w:eastAsia="Times New Roman" w:hAnsi="Verdana" w:cs="Times New Roman"/>
                                <w:b/>
                                <w:sz w:val="20"/>
                                <w:szCs w:val="20"/>
                              </w:rPr>
                            </w:pPr>
                          </w:p>
                          <w:p w14:paraId="48BD286F" w14:textId="77777777" w:rsidR="00E506D4" w:rsidRDefault="00E506D4" w:rsidP="004522C3">
                            <w:pPr>
                              <w:jc w:val="center"/>
                              <w:rPr>
                                <w:rFonts w:ascii="Verdana" w:eastAsia="Times New Roman" w:hAnsi="Verdana" w:cs="Times New Roman"/>
                                <w:b/>
                                <w:sz w:val="20"/>
                                <w:szCs w:val="20"/>
                              </w:rPr>
                            </w:pPr>
                          </w:p>
                          <w:p w14:paraId="1BC4FE52" w14:textId="77777777" w:rsidR="00E506D4" w:rsidRDefault="00E506D4" w:rsidP="004522C3">
                            <w:pPr>
                              <w:jc w:val="center"/>
                              <w:rPr>
                                <w:rFonts w:ascii="Verdana" w:eastAsia="Times New Roman" w:hAnsi="Verdana" w:cs="Times New Roman"/>
                                <w:b/>
                                <w:sz w:val="20"/>
                                <w:szCs w:val="20"/>
                              </w:rPr>
                            </w:pPr>
                          </w:p>
                          <w:p w14:paraId="6F5D5B04" w14:textId="77777777" w:rsidR="00E506D4" w:rsidRDefault="00E506D4" w:rsidP="004522C3">
                            <w:pPr>
                              <w:jc w:val="center"/>
                              <w:rPr>
                                <w:rFonts w:ascii="Verdana" w:eastAsia="Times New Roman" w:hAnsi="Verdana" w:cs="Times New Roman"/>
                                <w:b/>
                                <w:sz w:val="20"/>
                                <w:szCs w:val="20"/>
                              </w:rPr>
                            </w:pPr>
                          </w:p>
                          <w:p w14:paraId="6B799060" w14:textId="77777777" w:rsidR="00E506D4" w:rsidRDefault="00E506D4" w:rsidP="004522C3">
                            <w:pPr>
                              <w:jc w:val="center"/>
                              <w:rPr>
                                <w:rFonts w:ascii="Verdana" w:eastAsia="Times New Roman" w:hAnsi="Verdana" w:cs="Times New Roman"/>
                                <w:b/>
                                <w:sz w:val="20"/>
                                <w:szCs w:val="20"/>
                              </w:rPr>
                            </w:pPr>
                          </w:p>
                          <w:p w14:paraId="31A4B0AE" w14:textId="77777777" w:rsidR="00E506D4" w:rsidRDefault="00E506D4" w:rsidP="004522C3">
                            <w:pPr>
                              <w:jc w:val="center"/>
                              <w:rPr>
                                <w:rFonts w:ascii="Verdana" w:eastAsia="Times New Roman" w:hAnsi="Verdana" w:cs="Times New Roman"/>
                                <w:b/>
                                <w:sz w:val="20"/>
                                <w:szCs w:val="20"/>
                              </w:rPr>
                            </w:pPr>
                          </w:p>
                          <w:p w14:paraId="1F7C8EF3" w14:textId="77777777" w:rsidR="00E506D4" w:rsidRDefault="00E506D4" w:rsidP="004522C3">
                            <w:pPr>
                              <w:jc w:val="center"/>
                              <w:rPr>
                                <w:rFonts w:ascii="Verdana" w:eastAsia="Times New Roman" w:hAnsi="Verdana" w:cs="Times New Roman"/>
                                <w:b/>
                                <w:sz w:val="20"/>
                                <w:szCs w:val="20"/>
                              </w:rPr>
                            </w:pPr>
                          </w:p>
                          <w:p w14:paraId="0884BE66" w14:textId="77777777" w:rsidR="00E506D4" w:rsidRPr="00A345D0" w:rsidRDefault="00E506D4" w:rsidP="00A345D0">
                            <w:pPr>
                              <w:rPr>
                                <w:rFonts w:ascii="Verdana" w:hAnsi="Verdana"/>
                                <w:sz w:val="16"/>
                                <w:szCs w:val="16"/>
                              </w:rPr>
                            </w:pPr>
                            <w:r w:rsidRPr="00A345D0">
                              <w:rPr>
                                <w:rFonts w:ascii="Verdana" w:hAnsi="Verdana"/>
                                <w:b/>
                                <w:sz w:val="16"/>
                                <w:szCs w:val="16"/>
                                <w:highlight w:val="lightGray"/>
                              </w:rPr>
                              <w:t>1.</w:t>
                            </w:r>
                            <w:r w:rsidRPr="00A345D0">
                              <w:rPr>
                                <w:rFonts w:ascii="Verdana" w:hAnsi="Verdana"/>
                                <w:sz w:val="16"/>
                                <w:szCs w:val="16"/>
                              </w:rPr>
                              <w:t xml:space="preserve"> Reliez chaque article du document 1 au principe fondamental correspondant.</w:t>
                            </w:r>
                          </w:p>
                          <w:p w14:paraId="6788F26B" w14:textId="77777777" w:rsidR="00E506D4" w:rsidRPr="00A345D0" w:rsidRDefault="00E506D4" w:rsidP="00A345D0">
                            <w:pPr>
                              <w:jc w:val="both"/>
                              <w:rPr>
                                <w:rFonts w:ascii="Verdana" w:hAnsi="Verdana"/>
                                <w:b/>
                                <w:sz w:val="16"/>
                                <w:szCs w:val="16"/>
                              </w:rPr>
                            </w:pPr>
                          </w:p>
                          <w:p w14:paraId="0BC8E8E3" w14:textId="77777777" w:rsidR="00E506D4" w:rsidRPr="00A345D0" w:rsidRDefault="00E506D4" w:rsidP="00A345D0">
                            <w:pPr>
                              <w:jc w:val="both"/>
                              <w:rPr>
                                <w:rFonts w:ascii="Verdana" w:hAnsi="Verdana"/>
                                <w:b/>
                                <w:sz w:val="16"/>
                                <w:szCs w:val="16"/>
                                <w:u w:val="single"/>
                              </w:rPr>
                            </w:pPr>
                            <w:r w:rsidRPr="00A345D0">
                              <w:rPr>
                                <w:rFonts w:ascii="Verdana" w:hAnsi="Verdana"/>
                                <w:b/>
                                <w:sz w:val="16"/>
                                <w:szCs w:val="16"/>
                                <w:highlight w:val="lightGray"/>
                                <w:u w:val="single"/>
                              </w:rPr>
                              <w:t>Doc.2</w:t>
                            </w:r>
                            <w:r w:rsidRPr="00A345D0">
                              <w:rPr>
                                <w:rFonts w:ascii="Verdana" w:hAnsi="Verdana"/>
                                <w:b/>
                                <w:sz w:val="16"/>
                                <w:szCs w:val="16"/>
                                <w:u w:val="single"/>
                              </w:rPr>
                              <w:t xml:space="preserve"> - Les missions de la justice en France</w:t>
                            </w:r>
                          </w:p>
                          <w:p w14:paraId="359B032A" w14:textId="77777777" w:rsidR="00E506D4" w:rsidRPr="00CF516B" w:rsidRDefault="00E506D4" w:rsidP="00A345D0">
                            <w:pPr>
                              <w:rPr>
                                <w:rFonts w:ascii="Verdana" w:hAnsi="Verdana"/>
                                <w:sz w:val="16"/>
                                <w:szCs w:val="16"/>
                              </w:rPr>
                            </w:pPr>
                            <w:r w:rsidRPr="00CF516B">
                              <w:rPr>
                                <w:rFonts w:ascii="Verdana" w:hAnsi="Verdana"/>
                                <w:sz w:val="16"/>
                                <w:szCs w:val="16"/>
                              </w:rPr>
                              <w:t xml:space="preserve">   « Les missions de la justice sont de trois ordres : protéger, sanctionner les comportements interdits et arbitrer les conflits entre personnes.</w:t>
                            </w:r>
                          </w:p>
                          <w:p w14:paraId="16D52CAA" w14:textId="77777777" w:rsidR="00E506D4" w:rsidRPr="00CF516B" w:rsidRDefault="00E506D4" w:rsidP="00A345D0">
                            <w:pPr>
                              <w:rPr>
                                <w:rFonts w:ascii="Verdana" w:hAnsi="Verdana"/>
                                <w:sz w:val="16"/>
                                <w:szCs w:val="16"/>
                              </w:rPr>
                            </w:pPr>
                            <w:r w:rsidRPr="00CF516B">
                              <w:rPr>
                                <w:rFonts w:ascii="Verdana" w:hAnsi="Verdana"/>
                                <w:sz w:val="16"/>
                                <w:szCs w:val="16"/>
                              </w:rPr>
                              <w:t xml:space="preserve">   Dans un Etat de droit (elle assure) le respect du droit par tous et (sanctionne) les infractions à la loi. »</w:t>
                            </w:r>
                          </w:p>
                          <w:p w14:paraId="0B1F3766" w14:textId="77777777" w:rsidR="00E506D4" w:rsidRPr="00CF516B" w:rsidRDefault="00E506D4" w:rsidP="00A345D0">
                            <w:pPr>
                              <w:jc w:val="right"/>
                              <w:rPr>
                                <w:rFonts w:ascii="Verdana" w:hAnsi="Verdana"/>
                                <w:sz w:val="16"/>
                                <w:szCs w:val="16"/>
                              </w:rPr>
                            </w:pPr>
                            <w:r w:rsidRPr="00CF516B">
                              <w:rPr>
                                <w:rFonts w:ascii="Verdana" w:hAnsi="Verdana"/>
                                <w:sz w:val="16"/>
                                <w:szCs w:val="16"/>
                              </w:rPr>
                              <w:t>Sur le site : www.ado.justice.gouv.fr</w:t>
                            </w:r>
                          </w:p>
                          <w:p w14:paraId="479CFC07" w14:textId="77777777" w:rsidR="00E506D4" w:rsidRPr="00CF516B" w:rsidRDefault="00E506D4" w:rsidP="00A345D0">
                            <w:pPr>
                              <w:rPr>
                                <w:rFonts w:ascii="Verdana" w:hAnsi="Verdana"/>
                                <w:sz w:val="16"/>
                                <w:szCs w:val="16"/>
                              </w:rPr>
                            </w:pPr>
                            <w:r w:rsidRPr="00CF516B">
                              <w:rPr>
                                <w:rFonts w:ascii="Verdana" w:hAnsi="Verdana"/>
                                <w:b/>
                                <w:sz w:val="16"/>
                                <w:szCs w:val="16"/>
                                <w:highlight w:val="lightGray"/>
                              </w:rPr>
                              <w:t>2.</w:t>
                            </w:r>
                            <w:r w:rsidRPr="00CF516B">
                              <w:rPr>
                                <w:rFonts w:ascii="Verdana" w:hAnsi="Verdana"/>
                                <w:sz w:val="16"/>
                                <w:szCs w:val="16"/>
                              </w:rPr>
                              <w:t xml:space="preserve"> Dans le document 2, soulignez les trois missions de la justice.</w:t>
                            </w:r>
                          </w:p>
                          <w:p w14:paraId="6C7D6651" w14:textId="77777777" w:rsidR="00E506D4" w:rsidRPr="00CF516B" w:rsidRDefault="00E506D4" w:rsidP="00A345D0">
                            <w:pPr>
                              <w:rPr>
                                <w:rFonts w:ascii="Verdana" w:hAnsi="Verdana"/>
                                <w:sz w:val="16"/>
                                <w:szCs w:val="16"/>
                              </w:rPr>
                            </w:pPr>
                            <w:r w:rsidRPr="00CF516B">
                              <w:rPr>
                                <w:rFonts w:ascii="Verdana" w:hAnsi="Verdana"/>
                                <w:b/>
                                <w:sz w:val="16"/>
                                <w:szCs w:val="16"/>
                                <w:highlight w:val="lightGray"/>
                              </w:rPr>
                              <w:t>3.</w:t>
                            </w:r>
                            <w:r w:rsidRPr="00CF516B">
                              <w:rPr>
                                <w:rFonts w:ascii="Verdana" w:hAnsi="Verdana"/>
                                <w:sz w:val="16"/>
                                <w:szCs w:val="16"/>
                              </w:rPr>
                              <w:t xml:space="preserve"> Qu’est-elle chargée d’assurer ?</w:t>
                            </w:r>
                          </w:p>
                          <w:p w14:paraId="21CB2019" w14:textId="77777777" w:rsidR="00E506D4" w:rsidRDefault="00E506D4" w:rsidP="00A345D0">
                            <w:pPr>
                              <w:rPr>
                                <w:rFonts w:ascii="Verdana" w:eastAsia="Times New Roman" w:hAnsi="Verdana" w:cs="Times New Roman"/>
                                <w:b/>
                                <w:sz w:val="20"/>
                                <w:szCs w:val="20"/>
                              </w:rPr>
                            </w:pPr>
                            <w:r w:rsidRPr="00CF516B">
                              <w:rPr>
                                <w:rFonts w:ascii="Verdana" w:hAnsi="Verdana"/>
                                <w:color w:val="A6A6A6" w:themeColor="background1" w:themeShade="A6"/>
                                <w:sz w:val="16"/>
                                <w:szCs w:val="16"/>
                              </w:rPr>
                              <w:t>........................................................................................................................................................................................................................................................................................</w:t>
                            </w:r>
                            <w:r>
                              <w:rPr>
                                <w:rFonts w:ascii="Verdana" w:hAnsi="Verdana"/>
                                <w:color w:val="A6A6A6" w:themeColor="background1" w:themeShade="A6"/>
                                <w:sz w:val="16"/>
                                <w:szCs w:val="16"/>
                              </w:rPr>
                              <w:t>................</w:t>
                            </w:r>
                          </w:p>
                          <w:p w14:paraId="089B1D80" w14:textId="77777777" w:rsidR="00E506D4" w:rsidRPr="0058365B" w:rsidRDefault="00E506D4" w:rsidP="004522C3">
                            <w:pPr>
                              <w:jc w:val="center"/>
                              <w:rPr>
                                <w:rFonts w:ascii="Verdana" w:eastAsia="Times New Roman" w:hAnsi="Verdana" w:cs="Times New Roman"/>
                                <w:b/>
                                <w:sz w:val="20"/>
                                <w:szCs w:val="20"/>
                              </w:rPr>
                            </w:pPr>
                          </w:p>
                        </w:tc>
                        <w:tc>
                          <w:tcPr>
                            <w:tcW w:w="7512" w:type="dxa"/>
                            <w:shd w:val="clear" w:color="auto" w:fill="auto"/>
                          </w:tcPr>
                          <w:p w14:paraId="2BAC76EA" w14:textId="77777777" w:rsidR="00E506D4" w:rsidRPr="001F665F" w:rsidRDefault="00E506D4" w:rsidP="001F665F">
                            <w:pPr>
                              <w:jc w:val="center"/>
                              <w:rPr>
                                <w:rFonts w:ascii="Verdana" w:hAnsi="Verdana"/>
                                <w:sz w:val="16"/>
                                <w:szCs w:val="16"/>
                              </w:rPr>
                            </w:pPr>
                            <w:r w:rsidRPr="001F665F">
                              <w:rPr>
                                <w:rFonts w:ascii="Verdana" w:hAnsi="Verdana"/>
                                <w:sz w:val="16"/>
                                <w:szCs w:val="16"/>
                              </w:rPr>
                              <w:t xml:space="preserve">Pour obtenir </w:t>
                            </w:r>
                            <w:r w:rsidRPr="001F665F">
                              <w:rPr>
                                <w:rFonts w:ascii="Verdana" w:hAnsi="Verdana"/>
                                <w:b/>
                                <w:sz w:val="16"/>
                                <w:szCs w:val="16"/>
                              </w:rPr>
                              <w:t>réparation d’un dommage causé par une infraction</w:t>
                            </w:r>
                            <w:r w:rsidRPr="001F665F">
                              <w:rPr>
                                <w:rFonts w:ascii="Verdana" w:hAnsi="Verdana"/>
                                <w:sz w:val="16"/>
                                <w:szCs w:val="16"/>
                              </w:rPr>
                              <w:t xml:space="preserve">, la </w:t>
                            </w:r>
                            <w:r w:rsidRPr="001F665F">
                              <w:rPr>
                                <w:rFonts w:ascii="Verdana" w:hAnsi="Verdana"/>
                                <w:b/>
                                <w:sz w:val="16"/>
                                <w:szCs w:val="16"/>
                              </w:rPr>
                              <w:t>victime</w:t>
                            </w:r>
                            <w:r w:rsidRPr="001F665F">
                              <w:rPr>
                                <w:rFonts w:ascii="Verdana" w:hAnsi="Verdana"/>
                                <w:sz w:val="16"/>
                                <w:szCs w:val="16"/>
                              </w:rPr>
                              <w:t xml:space="preserve"> doit </w:t>
                            </w:r>
                            <w:r w:rsidRPr="001F665F">
                              <w:rPr>
                                <w:rFonts w:ascii="Verdana" w:hAnsi="Verdana"/>
                                <w:b/>
                                <w:sz w:val="16"/>
                                <w:szCs w:val="16"/>
                              </w:rPr>
                              <w:t>porter plainte</w:t>
                            </w:r>
                            <w:r w:rsidRPr="001F665F">
                              <w:rPr>
                                <w:rFonts w:ascii="Verdana" w:hAnsi="Verdana"/>
                                <w:sz w:val="16"/>
                                <w:szCs w:val="16"/>
                              </w:rPr>
                              <w:t xml:space="preserve">. Celle-ci peut être déposée soit au </w:t>
                            </w:r>
                            <w:r w:rsidRPr="001F665F">
                              <w:rPr>
                                <w:rFonts w:ascii="Verdana" w:hAnsi="Verdana"/>
                                <w:b/>
                                <w:sz w:val="16"/>
                                <w:szCs w:val="16"/>
                              </w:rPr>
                              <w:t>commissariat de police</w:t>
                            </w:r>
                            <w:r w:rsidRPr="001F665F">
                              <w:rPr>
                                <w:rFonts w:ascii="Verdana" w:hAnsi="Verdana"/>
                                <w:sz w:val="16"/>
                                <w:szCs w:val="16"/>
                              </w:rPr>
                              <w:t xml:space="preserve"> soit à la </w:t>
                            </w:r>
                            <w:r w:rsidRPr="001F665F">
                              <w:rPr>
                                <w:rFonts w:ascii="Verdana" w:hAnsi="Verdana"/>
                                <w:b/>
                                <w:sz w:val="16"/>
                                <w:szCs w:val="16"/>
                              </w:rPr>
                              <w:t>gendarmerie</w:t>
                            </w:r>
                            <w:r w:rsidRPr="001F665F">
                              <w:rPr>
                                <w:rFonts w:ascii="Verdana" w:hAnsi="Verdana"/>
                                <w:sz w:val="16"/>
                                <w:szCs w:val="16"/>
                              </w:rPr>
                              <w:t xml:space="preserve">. Le </w:t>
                            </w:r>
                            <w:r w:rsidRPr="001F665F">
                              <w:rPr>
                                <w:rFonts w:ascii="Verdana" w:hAnsi="Verdana"/>
                                <w:b/>
                                <w:sz w:val="16"/>
                                <w:szCs w:val="16"/>
                              </w:rPr>
                              <w:t>procureur de la République</w:t>
                            </w:r>
                            <w:r w:rsidRPr="001F665F">
                              <w:rPr>
                                <w:rFonts w:ascii="Verdana" w:hAnsi="Verdana"/>
                                <w:sz w:val="16"/>
                                <w:szCs w:val="16"/>
                              </w:rPr>
                              <w:t xml:space="preserve"> examine alors la plainte et peut la confier à un </w:t>
                            </w:r>
                            <w:r w:rsidRPr="001F665F">
                              <w:rPr>
                                <w:rFonts w:ascii="Verdana" w:hAnsi="Verdana"/>
                                <w:b/>
                                <w:sz w:val="16"/>
                                <w:szCs w:val="16"/>
                              </w:rPr>
                              <w:t>juge d’instruction</w:t>
                            </w:r>
                            <w:r w:rsidRPr="001F665F">
                              <w:rPr>
                                <w:rFonts w:ascii="Verdana" w:hAnsi="Verdana"/>
                                <w:sz w:val="16"/>
                                <w:szCs w:val="16"/>
                              </w:rPr>
                              <w:t>.</w:t>
                            </w:r>
                          </w:p>
                          <w:p w14:paraId="125AB2AC" w14:textId="77777777" w:rsidR="00E506D4" w:rsidRDefault="00E506D4" w:rsidP="001F665F">
                            <w:pPr>
                              <w:jc w:val="center"/>
                              <w:rPr>
                                <w:rFonts w:ascii="Verdana" w:hAnsi="Verdana"/>
                                <w:sz w:val="16"/>
                                <w:szCs w:val="16"/>
                              </w:rPr>
                            </w:pPr>
                            <w:r w:rsidRPr="001F665F">
                              <w:rPr>
                                <w:rFonts w:ascii="Verdana" w:hAnsi="Verdana"/>
                                <w:sz w:val="16"/>
                                <w:szCs w:val="16"/>
                              </w:rPr>
                              <w:t xml:space="preserve">Pour mener son enquête, le juge d’instruction demande à la </w:t>
                            </w:r>
                            <w:r w:rsidRPr="001F665F">
                              <w:rPr>
                                <w:rFonts w:ascii="Verdana" w:hAnsi="Verdana"/>
                                <w:b/>
                                <w:sz w:val="16"/>
                                <w:szCs w:val="16"/>
                              </w:rPr>
                              <w:t>police judiciaire</w:t>
                            </w:r>
                            <w:r w:rsidRPr="001F665F">
                              <w:rPr>
                                <w:rFonts w:ascii="Verdana" w:hAnsi="Verdana"/>
                                <w:sz w:val="16"/>
                                <w:szCs w:val="16"/>
                              </w:rPr>
                              <w:t xml:space="preserve"> de procéder à une </w:t>
                            </w:r>
                            <w:r w:rsidRPr="001F665F">
                              <w:rPr>
                                <w:rFonts w:ascii="Verdana" w:hAnsi="Verdana"/>
                                <w:b/>
                                <w:sz w:val="16"/>
                                <w:szCs w:val="16"/>
                              </w:rPr>
                              <w:t>information</w:t>
                            </w:r>
                            <w:r w:rsidRPr="001F665F">
                              <w:rPr>
                                <w:rFonts w:ascii="Verdana" w:hAnsi="Verdana"/>
                                <w:sz w:val="16"/>
                                <w:szCs w:val="16"/>
                              </w:rPr>
                              <w:t xml:space="preserve"> (déposition de témoin, recherche de pièces à conviction, etc.). Il confie, ensuite, l’affaire au tribunal compétent.</w:t>
                            </w:r>
                          </w:p>
                          <w:p w14:paraId="31B91D8E" w14:textId="77777777" w:rsidR="00E506D4" w:rsidRDefault="00E506D4" w:rsidP="001F665F">
                            <w:pPr>
                              <w:jc w:val="center"/>
                              <w:rPr>
                                <w:rFonts w:ascii="Verdana" w:hAnsi="Verdana"/>
                                <w:sz w:val="16"/>
                                <w:szCs w:val="16"/>
                              </w:rPr>
                            </w:pPr>
                          </w:p>
                          <w:p w14:paraId="25AF9D8A" w14:textId="77777777" w:rsidR="00E506D4" w:rsidRDefault="00E506D4" w:rsidP="001F665F">
                            <w:pPr>
                              <w:jc w:val="center"/>
                              <w:rPr>
                                <w:rFonts w:ascii="Verdana" w:hAnsi="Verdana"/>
                                <w:sz w:val="16"/>
                                <w:szCs w:val="16"/>
                              </w:rPr>
                            </w:pPr>
                          </w:p>
                          <w:p w14:paraId="5D3B7F83" w14:textId="77777777" w:rsidR="00E506D4" w:rsidRDefault="00E506D4" w:rsidP="001F665F">
                            <w:pPr>
                              <w:jc w:val="center"/>
                              <w:rPr>
                                <w:rFonts w:ascii="Verdana" w:hAnsi="Verdana"/>
                                <w:sz w:val="16"/>
                                <w:szCs w:val="16"/>
                              </w:rPr>
                            </w:pPr>
                          </w:p>
                          <w:p w14:paraId="4E97B043" w14:textId="77777777" w:rsidR="00E506D4" w:rsidRPr="001F665F" w:rsidRDefault="00E506D4" w:rsidP="001F665F">
                            <w:pPr>
                              <w:jc w:val="center"/>
                              <w:rPr>
                                <w:rFonts w:ascii="Verdana" w:hAnsi="Verdana"/>
                                <w:sz w:val="16"/>
                                <w:szCs w:val="16"/>
                              </w:rPr>
                            </w:pPr>
                          </w:p>
                          <w:p w14:paraId="41C776BD" w14:textId="01A6CE43" w:rsidR="00E506D4" w:rsidRDefault="00E506D4" w:rsidP="004522C3">
                            <w:pPr>
                              <w:spacing w:line="360" w:lineRule="auto"/>
                              <w:jc w:val="center"/>
                              <w:rPr>
                                <w:rFonts w:ascii="Verdana" w:eastAsia="Times New Roman" w:hAnsi="Verdana" w:cs="Times New Roman"/>
                                <w:b/>
                                <w:sz w:val="20"/>
                                <w:szCs w:val="20"/>
                              </w:rPr>
                            </w:pPr>
                            <w:r>
                              <w:rPr>
                                <w:rFonts w:ascii="Verdana" w:eastAsia="Times New Roman" w:hAnsi="Verdana" w:cs="Times New Roman"/>
                                <w:b/>
                                <w:noProof/>
                                <w:sz w:val="20"/>
                                <w:szCs w:val="20"/>
                              </w:rPr>
                              <w:drawing>
                                <wp:inline distT="0" distB="0" distL="0" distR="0" wp14:anchorId="77438401" wp14:editId="77AC8D64">
                                  <wp:extent cx="4757420" cy="30035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23-03-05 à 13.05.06.pn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757420" cy="3003550"/>
                                          </a:xfrm>
                                          <a:prstGeom prst="rect">
                                            <a:avLst/>
                                          </a:prstGeom>
                                        </pic:spPr>
                                      </pic:pic>
                                    </a:graphicData>
                                  </a:graphic>
                                </wp:inline>
                              </w:drawing>
                            </w:r>
                          </w:p>
                        </w:tc>
                      </w:tr>
                    </w:tbl>
                    <w:p w14:paraId="2E531500" w14:textId="77777777" w:rsidR="00E506D4" w:rsidRDefault="00E506D4" w:rsidP="004522C3"/>
                  </w:txbxContent>
                </v:textbox>
                <w10:wrap type="square"/>
              </v:shape>
            </w:pict>
          </mc:Fallback>
        </mc:AlternateContent>
      </w:r>
      <w:r w:rsidR="001F665F">
        <w:rPr>
          <w:noProof/>
        </w:rPr>
        <mc:AlternateContent>
          <mc:Choice Requires="wps">
            <w:drawing>
              <wp:anchor distT="0" distB="0" distL="114300" distR="114300" simplePos="0" relativeHeight="251672576" behindDoc="0" locked="0" layoutInCell="1" allowOverlap="1" wp14:anchorId="5E604753" wp14:editId="1E7BBCC9">
                <wp:simplePos x="0" y="0"/>
                <wp:positionH relativeFrom="column">
                  <wp:posOffset>3543300</wp:posOffset>
                </wp:positionH>
                <wp:positionV relativeFrom="paragraph">
                  <wp:posOffset>2743200</wp:posOffset>
                </wp:positionV>
                <wp:extent cx="1828800" cy="25146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8288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Grille"/>
                              <w:tblW w:w="0" w:type="auto"/>
                              <w:tblLook w:val="04A0" w:firstRow="1" w:lastRow="0" w:firstColumn="1" w:lastColumn="0" w:noHBand="0" w:noVBand="1"/>
                            </w:tblPr>
                            <w:tblGrid>
                              <w:gridCol w:w="2677"/>
                            </w:tblGrid>
                            <w:tr w:rsidR="00E506D4" w:rsidRPr="006B647D" w14:paraId="39239865" w14:textId="77777777" w:rsidTr="006B647D">
                              <w:tc>
                                <w:tcPr>
                                  <w:tcW w:w="2677" w:type="dxa"/>
                                  <w:shd w:val="clear" w:color="auto" w:fill="CCCCCC"/>
                                </w:tcPr>
                                <w:p w14:paraId="7B63A7A6" w14:textId="77777777" w:rsidR="00E506D4" w:rsidRPr="006B647D" w:rsidRDefault="00E506D4" w:rsidP="006B647D">
                                  <w:pPr>
                                    <w:jc w:val="both"/>
                                    <w:rPr>
                                      <w:rFonts w:ascii="Apple Symbols" w:hAnsi="Apple Symbols" w:cs="Apple Symbols"/>
                                      <w:b/>
                                      <w:sz w:val="16"/>
                                      <w:szCs w:val="16"/>
                                    </w:rPr>
                                  </w:pPr>
                                  <w:r w:rsidRPr="006B647D">
                                    <w:rPr>
                                      <w:rFonts w:ascii="Apple Symbols" w:hAnsi="Apple Symbols" w:cs="Apple Symbols"/>
                                      <w:b/>
                                      <w:sz w:val="16"/>
                                      <w:szCs w:val="16"/>
                                    </w:rPr>
                                    <w:t>Les principes de la justice</w:t>
                                  </w:r>
                                </w:p>
                              </w:tc>
                            </w:tr>
                            <w:tr w:rsidR="00E506D4" w:rsidRPr="006B647D" w14:paraId="3379DCCC" w14:textId="77777777" w:rsidTr="00A345D0">
                              <w:trPr>
                                <w:trHeight w:val="3632"/>
                              </w:trPr>
                              <w:tc>
                                <w:tcPr>
                                  <w:tcW w:w="2677" w:type="dxa"/>
                                </w:tcPr>
                                <w:p w14:paraId="259A35BB"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Présomption d’innocence</w:t>
                                  </w:r>
                                </w:p>
                                <w:p w14:paraId="280C1503" w14:textId="77777777" w:rsidR="00E506D4" w:rsidRPr="006B647D" w:rsidRDefault="00E506D4" w:rsidP="006B647D">
                                  <w:pPr>
                                    <w:jc w:val="both"/>
                                    <w:rPr>
                                      <w:rFonts w:ascii="Verdana" w:hAnsi="Verdana"/>
                                      <w:sz w:val="16"/>
                                      <w:szCs w:val="16"/>
                                    </w:rPr>
                                  </w:pPr>
                                </w:p>
                                <w:p w14:paraId="728ED1E7"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Droit à un procès équitable et impartial / Procédure contradictoire</w:t>
                                  </w:r>
                                </w:p>
                                <w:p w14:paraId="6C178580" w14:textId="77777777" w:rsidR="00E506D4" w:rsidRPr="006B647D" w:rsidRDefault="00E506D4" w:rsidP="006B647D">
                                  <w:pPr>
                                    <w:jc w:val="both"/>
                                    <w:rPr>
                                      <w:rFonts w:ascii="Verdana" w:hAnsi="Verdana"/>
                                      <w:sz w:val="16"/>
                                      <w:szCs w:val="16"/>
                                    </w:rPr>
                                  </w:pPr>
                                </w:p>
                                <w:p w14:paraId="5D695FA2"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Pas de rétroactivité des lois</w:t>
                                  </w:r>
                                </w:p>
                                <w:p w14:paraId="2E86A57E" w14:textId="77777777" w:rsidR="00E506D4" w:rsidRPr="006B647D" w:rsidRDefault="00E506D4" w:rsidP="006B647D">
                                  <w:pPr>
                                    <w:jc w:val="both"/>
                                    <w:rPr>
                                      <w:rFonts w:ascii="Verdana" w:hAnsi="Verdana"/>
                                      <w:sz w:val="16"/>
                                      <w:szCs w:val="16"/>
                                    </w:rPr>
                                  </w:pPr>
                                </w:p>
                                <w:p w14:paraId="7E878BDE"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Respect des droits de la défense</w:t>
                                  </w:r>
                                </w:p>
                                <w:p w14:paraId="310DAD39" w14:textId="77777777" w:rsidR="00E506D4" w:rsidRPr="006B647D" w:rsidRDefault="00E506D4" w:rsidP="006B647D">
                                  <w:pPr>
                                    <w:jc w:val="both"/>
                                    <w:rPr>
                                      <w:rFonts w:ascii="Verdana" w:hAnsi="Verdana"/>
                                      <w:sz w:val="16"/>
                                      <w:szCs w:val="16"/>
                                    </w:rPr>
                                  </w:pPr>
                                </w:p>
                                <w:p w14:paraId="74BB3AFF"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Egalité devant la loi</w:t>
                                  </w:r>
                                </w:p>
                                <w:p w14:paraId="4DD339EE" w14:textId="77777777" w:rsidR="00E506D4" w:rsidRPr="006B647D" w:rsidRDefault="00E506D4" w:rsidP="006B647D">
                                  <w:pPr>
                                    <w:jc w:val="both"/>
                                    <w:rPr>
                                      <w:rFonts w:ascii="Verdana" w:hAnsi="Verdana"/>
                                      <w:sz w:val="16"/>
                                      <w:szCs w:val="16"/>
                                    </w:rPr>
                                  </w:pPr>
                                </w:p>
                                <w:p w14:paraId="3B622B84"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Droit de faire appel d’une décision de justice (voies de recours)</w:t>
                                  </w:r>
                                </w:p>
                                <w:p w14:paraId="402C2871" w14:textId="77777777" w:rsidR="00E506D4" w:rsidRPr="006B647D" w:rsidRDefault="00E506D4" w:rsidP="006B647D">
                                  <w:pPr>
                                    <w:jc w:val="both"/>
                                    <w:rPr>
                                      <w:rFonts w:ascii="Verdana" w:hAnsi="Verdana"/>
                                      <w:sz w:val="16"/>
                                      <w:szCs w:val="16"/>
                                    </w:rPr>
                                  </w:pPr>
                                </w:p>
                                <w:p w14:paraId="79184772"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Pr>
                                      <w:rFonts w:ascii="Verdana" w:hAnsi="Verdana"/>
                                      <w:sz w:val="16"/>
                                      <w:szCs w:val="16"/>
                                    </w:rPr>
                                    <w:t xml:space="preserve"> Droit à la dignité humaine</w:t>
                                  </w:r>
                                </w:p>
                              </w:tc>
                            </w:tr>
                          </w:tbl>
                          <w:p w14:paraId="651845AA" w14:textId="77777777" w:rsidR="00E506D4" w:rsidRPr="006B647D" w:rsidRDefault="00E506D4" w:rsidP="006B647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margin-left:279pt;margin-top:3in;width:2in;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" filled="f" stroked="f">
                <v:textbox>
                  <w:txbxContent>
                    <w:tbl>
                      <w:tblPr>
                        <w:tblStyle w:val="Grille"/>
                        <w:tblW w:w="0" w:type="auto"/>
                        <w:tblLook w:val="04A0" w:firstRow="1" w:lastRow="0" w:firstColumn="1" w:lastColumn="0" w:noHBand="0" w:noVBand="1"/>
                      </w:tblPr>
                      <w:tblGrid>
                        <w:gridCol w:w="2677"/>
                      </w:tblGrid>
                      <w:tr w:rsidR="00E506D4" w:rsidRPr="006B647D" w14:paraId="39239865" w14:textId="77777777" w:rsidTr="006B647D">
                        <w:tc>
                          <w:tcPr>
                            <w:tcW w:w="2677" w:type="dxa"/>
                            <w:shd w:val="clear" w:color="auto" w:fill="CCCCCC"/>
                          </w:tcPr>
                          <w:p w14:paraId="7B63A7A6" w14:textId="77777777" w:rsidR="00E506D4" w:rsidRPr="006B647D" w:rsidRDefault="00E506D4" w:rsidP="006B647D">
                            <w:pPr>
                              <w:jc w:val="both"/>
                              <w:rPr>
                                <w:rFonts w:ascii="Apple Symbols" w:hAnsi="Apple Symbols" w:cs="Apple Symbols"/>
                                <w:b/>
                                <w:sz w:val="16"/>
                                <w:szCs w:val="16"/>
                              </w:rPr>
                            </w:pPr>
                            <w:r w:rsidRPr="006B647D">
                              <w:rPr>
                                <w:rFonts w:ascii="Apple Symbols" w:hAnsi="Apple Symbols" w:cs="Apple Symbols"/>
                                <w:b/>
                                <w:sz w:val="16"/>
                                <w:szCs w:val="16"/>
                              </w:rPr>
                              <w:t>Les principes de la justice</w:t>
                            </w:r>
                          </w:p>
                        </w:tc>
                      </w:tr>
                      <w:tr w:rsidR="00E506D4" w:rsidRPr="006B647D" w14:paraId="3379DCCC" w14:textId="77777777" w:rsidTr="00A345D0">
                        <w:trPr>
                          <w:trHeight w:val="3632"/>
                        </w:trPr>
                        <w:tc>
                          <w:tcPr>
                            <w:tcW w:w="2677" w:type="dxa"/>
                          </w:tcPr>
                          <w:p w14:paraId="259A35BB"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Présomption d’innocence</w:t>
                            </w:r>
                          </w:p>
                          <w:p w14:paraId="280C1503" w14:textId="77777777" w:rsidR="00E506D4" w:rsidRPr="006B647D" w:rsidRDefault="00E506D4" w:rsidP="006B647D">
                            <w:pPr>
                              <w:jc w:val="both"/>
                              <w:rPr>
                                <w:rFonts w:ascii="Verdana" w:hAnsi="Verdana"/>
                                <w:sz w:val="16"/>
                                <w:szCs w:val="16"/>
                              </w:rPr>
                            </w:pPr>
                          </w:p>
                          <w:p w14:paraId="728ED1E7"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Droit à un procès équitable et impartial / Procédure contradictoire</w:t>
                            </w:r>
                          </w:p>
                          <w:p w14:paraId="6C178580" w14:textId="77777777" w:rsidR="00E506D4" w:rsidRPr="006B647D" w:rsidRDefault="00E506D4" w:rsidP="006B647D">
                            <w:pPr>
                              <w:jc w:val="both"/>
                              <w:rPr>
                                <w:rFonts w:ascii="Verdana" w:hAnsi="Verdana"/>
                                <w:sz w:val="16"/>
                                <w:szCs w:val="16"/>
                              </w:rPr>
                            </w:pPr>
                          </w:p>
                          <w:p w14:paraId="5D695FA2"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Pas de rétroactivité des lois</w:t>
                            </w:r>
                          </w:p>
                          <w:p w14:paraId="2E86A57E" w14:textId="77777777" w:rsidR="00E506D4" w:rsidRPr="006B647D" w:rsidRDefault="00E506D4" w:rsidP="006B647D">
                            <w:pPr>
                              <w:jc w:val="both"/>
                              <w:rPr>
                                <w:rFonts w:ascii="Verdana" w:hAnsi="Verdana"/>
                                <w:sz w:val="16"/>
                                <w:szCs w:val="16"/>
                              </w:rPr>
                            </w:pPr>
                          </w:p>
                          <w:p w14:paraId="7E878BDE"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Respect des droits de la défense</w:t>
                            </w:r>
                          </w:p>
                          <w:p w14:paraId="310DAD39" w14:textId="77777777" w:rsidR="00E506D4" w:rsidRPr="006B647D" w:rsidRDefault="00E506D4" w:rsidP="006B647D">
                            <w:pPr>
                              <w:jc w:val="both"/>
                              <w:rPr>
                                <w:rFonts w:ascii="Verdana" w:hAnsi="Verdana"/>
                                <w:sz w:val="16"/>
                                <w:szCs w:val="16"/>
                              </w:rPr>
                            </w:pPr>
                          </w:p>
                          <w:p w14:paraId="74BB3AFF"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Egalité devant la loi</w:t>
                            </w:r>
                          </w:p>
                          <w:p w14:paraId="4DD339EE" w14:textId="77777777" w:rsidR="00E506D4" w:rsidRPr="006B647D" w:rsidRDefault="00E506D4" w:rsidP="006B647D">
                            <w:pPr>
                              <w:jc w:val="both"/>
                              <w:rPr>
                                <w:rFonts w:ascii="Verdana" w:hAnsi="Verdana"/>
                                <w:sz w:val="16"/>
                                <w:szCs w:val="16"/>
                              </w:rPr>
                            </w:pPr>
                          </w:p>
                          <w:p w14:paraId="3B622B84"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sidRPr="006B647D">
                              <w:rPr>
                                <w:rFonts w:ascii="Verdana" w:hAnsi="Verdana"/>
                                <w:sz w:val="16"/>
                                <w:szCs w:val="16"/>
                              </w:rPr>
                              <w:t xml:space="preserve"> Droit de faire appel d’une décision de justice (voies de recours)</w:t>
                            </w:r>
                          </w:p>
                          <w:p w14:paraId="402C2871" w14:textId="77777777" w:rsidR="00E506D4" w:rsidRPr="006B647D" w:rsidRDefault="00E506D4" w:rsidP="006B647D">
                            <w:pPr>
                              <w:jc w:val="both"/>
                              <w:rPr>
                                <w:rFonts w:ascii="Verdana" w:hAnsi="Verdana"/>
                                <w:sz w:val="16"/>
                                <w:szCs w:val="16"/>
                              </w:rPr>
                            </w:pPr>
                          </w:p>
                          <w:p w14:paraId="79184772" w14:textId="77777777" w:rsidR="00E506D4" w:rsidRPr="006B647D" w:rsidRDefault="00E506D4" w:rsidP="006B647D">
                            <w:pPr>
                              <w:jc w:val="both"/>
                              <w:rPr>
                                <w:rFonts w:ascii="Verdana" w:hAnsi="Verdana"/>
                                <w:sz w:val="16"/>
                                <w:szCs w:val="16"/>
                              </w:rPr>
                            </w:pPr>
                            <w:r w:rsidRPr="006B647D">
                              <w:rPr>
                                <w:rFonts w:ascii="Verdana" w:hAnsi="Verdana"/>
                                <w:sz w:val="16"/>
                                <w:szCs w:val="16"/>
                              </w:rPr>
                              <w:sym w:font="Wingdings" w:char="F06C"/>
                            </w:r>
                            <w:r>
                              <w:rPr>
                                <w:rFonts w:ascii="Verdana" w:hAnsi="Verdana"/>
                                <w:sz w:val="16"/>
                                <w:szCs w:val="16"/>
                              </w:rPr>
                              <w:t xml:space="preserve"> Droit à la dignité humaine</w:t>
                            </w:r>
                          </w:p>
                        </w:tc>
                      </w:tr>
                    </w:tbl>
                    <w:p w14:paraId="651845AA" w14:textId="77777777" w:rsidR="00E506D4" w:rsidRPr="006B647D" w:rsidRDefault="00E506D4" w:rsidP="006B647D">
                      <w:pPr>
                        <w:rPr>
                          <w:sz w:val="16"/>
                          <w:szCs w:val="16"/>
                        </w:rPr>
                      </w:pPr>
                    </w:p>
                  </w:txbxContent>
                </v:textbox>
                <w10:wrap type="square"/>
              </v:shape>
            </w:pict>
          </mc:Fallback>
        </mc:AlternateContent>
      </w:r>
      <w:r w:rsidR="001F665F">
        <w:rPr>
          <w:noProof/>
        </w:rPr>
        <mc:AlternateContent>
          <mc:Choice Requires="wps">
            <w:drawing>
              <wp:anchor distT="0" distB="0" distL="114300" distR="114300" simplePos="0" relativeHeight="251670528" behindDoc="0" locked="0" layoutInCell="1" allowOverlap="1" wp14:anchorId="5E57621F" wp14:editId="259BD5D5">
                <wp:simplePos x="0" y="0"/>
                <wp:positionH relativeFrom="column">
                  <wp:posOffset>-114300</wp:posOffset>
                </wp:positionH>
                <wp:positionV relativeFrom="paragraph">
                  <wp:posOffset>2743200</wp:posOffset>
                </wp:positionV>
                <wp:extent cx="3314700" cy="2628900"/>
                <wp:effectExtent l="0" t="0" r="0" b="12700"/>
                <wp:wrapSquare wrapText="bothSides"/>
                <wp:docPr id="3" name="Zone de texte 3"/>
                <wp:cNvGraphicFramePr/>
                <a:graphic xmlns:a="http://schemas.openxmlformats.org/drawingml/2006/main">
                  <a:graphicData uri="http://schemas.microsoft.com/office/word/2010/wordprocessingShape">
                    <wps:wsp>
                      <wps:cNvSpPr txBox="1"/>
                      <wps:spPr>
                        <a:xfrm>
                          <a:off x="0" y="0"/>
                          <a:ext cx="33147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Grille"/>
                              <w:tblW w:w="0" w:type="auto"/>
                              <w:tblLook w:val="04A0" w:firstRow="1" w:lastRow="0" w:firstColumn="1" w:lastColumn="0" w:noHBand="0" w:noVBand="1"/>
                            </w:tblPr>
                            <w:tblGrid>
                              <w:gridCol w:w="5147"/>
                            </w:tblGrid>
                            <w:tr w:rsidR="00E506D4" w:rsidRPr="006B647D" w14:paraId="00BD1A18" w14:textId="77777777" w:rsidTr="006B647D">
                              <w:tc>
                                <w:tcPr>
                                  <w:tcW w:w="6762" w:type="dxa"/>
                                  <w:shd w:val="clear" w:color="auto" w:fill="CCCCCC"/>
                                </w:tcPr>
                                <w:p w14:paraId="38431659" w14:textId="77777777" w:rsidR="00E506D4" w:rsidRPr="006B647D" w:rsidRDefault="00E506D4" w:rsidP="006B647D">
                                  <w:pPr>
                                    <w:jc w:val="both"/>
                                    <w:rPr>
                                      <w:rFonts w:ascii="Apple Symbols" w:hAnsi="Apple Symbols" w:cs="Apple Symbols"/>
                                      <w:b/>
                                      <w:sz w:val="16"/>
                                      <w:szCs w:val="16"/>
                                    </w:rPr>
                                  </w:pPr>
                                  <w:r w:rsidRPr="006B647D">
                                    <w:rPr>
                                      <w:rFonts w:ascii="Apple Symbols" w:hAnsi="Apple Symbols" w:cs="Apple Symbols"/>
                                      <w:b/>
                                      <w:sz w:val="16"/>
                                      <w:szCs w:val="16"/>
                                    </w:rPr>
                                    <w:t>A. D</w:t>
                                  </w:r>
                                  <w:r w:rsidRPr="006B647D">
                                    <w:rPr>
                                      <w:rFonts w:ascii="Times New Roman" w:hAnsi="Times New Roman" w:cs="Times New Roman"/>
                                      <w:b/>
                                      <w:sz w:val="16"/>
                                      <w:szCs w:val="16"/>
                                    </w:rPr>
                                    <w:t>é</w:t>
                                  </w:r>
                                  <w:r w:rsidRPr="006B647D">
                                    <w:rPr>
                                      <w:rFonts w:ascii="Apple Symbols" w:hAnsi="Apple Symbols" w:cs="Apple Symbols"/>
                                      <w:b/>
                                      <w:sz w:val="16"/>
                                      <w:szCs w:val="16"/>
                                    </w:rPr>
                                    <w:t>claration des Droits de l’Homme et du Citoyen, 1789</w:t>
                                  </w:r>
                                </w:p>
                              </w:tc>
                            </w:tr>
                            <w:tr w:rsidR="00E506D4" w:rsidRPr="006B647D" w14:paraId="72916EB9" w14:textId="77777777" w:rsidTr="006B647D">
                              <w:tc>
                                <w:tcPr>
                                  <w:tcW w:w="6762" w:type="dxa"/>
                                </w:tcPr>
                                <w:p w14:paraId="719EC250" w14:textId="77777777" w:rsidR="00E506D4" w:rsidRPr="006B647D" w:rsidRDefault="00E506D4" w:rsidP="006B647D">
                                  <w:pPr>
                                    <w:jc w:val="both"/>
                                    <w:rPr>
                                      <w:rFonts w:ascii="Verdana" w:hAnsi="Verdana"/>
                                      <w:sz w:val="16"/>
                                      <w:szCs w:val="16"/>
                                    </w:rPr>
                                  </w:pPr>
                                  <w:r w:rsidRPr="006B647D">
                                    <w:rPr>
                                      <w:rFonts w:ascii="Verdana" w:hAnsi="Verdana"/>
                                      <w:sz w:val="16"/>
                                      <w:szCs w:val="16"/>
                                    </w:rPr>
                                    <w:t>« </w:t>
                                  </w:r>
                                  <w:r w:rsidRPr="006B647D">
                                    <w:rPr>
                                      <w:rFonts w:ascii="Verdana" w:hAnsi="Verdana"/>
                                      <w:b/>
                                      <w:sz w:val="16"/>
                                      <w:szCs w:val="16"/>
                                    </w:rPr>
                                    <w:t>Art.6.</w:t>
                                  </w:r>
                                  <w:r w:rsidRPr="006B647D">
                                    <w:rPr>
                                      <w:rFonts w:ascii="Verdana" w:hAnsi="Verdana"/>
                                      <w:sz w:val="16"/>
                                      <w:szCs w:val="16"/>
                                    </w:rPr>
                                    <w:t xml:space="preserve"> La loi (...) doit être la même pour tous, soit qu’elle protège, soit qu’elle punisse. »</w:t>
                                  </w:r>
                                </w:p>
                              </w:tc>
                            </w:tr>
                            <w:tr w:rsidR="00E506D4" w:rsidRPr="006B647D" w14:paraId="6536C9C2" w14:textId="77777777" w:rsidTr="006B647D">
                              <w:tc>
                                <w:tcPr>
                                  <w:tcW w:w="6762" w:type="dxa"/>
                                </w:tcPr>
                                <w:p w14:paraId="505197BB" w14:textId="77777777" w:rsidR="00E506D4" w:rsidRPr="006B647D" w:rsidRDefault="00E506D4" w:rsidP="006B647D">
                                  <w:pPr>
                                    <w:jc w:val="both"/>
                                    <w:rPr>
                                      <w:rFonts w:ascii="Verdana" w:hAnsi="Verdana"/>
                                      <w:sz w:val="16"/>
                                      <w:szCs w:val="16"/>
                                    </w:rPr>
                                  </w:pPr>
                                  <w:r w:rsidRPr="006B647D">
                                    <w:rPr>
                                      <w:rFonts w:ascii="Verdana" w:hAnsi="Verdana"/>
                                      <w:sz w:val="16"/>
                                      <w:szCs w:val="16"/>
                                    </w:rPr>
                                    <w:t>« </w:t>
                                  </w:r>
                                  <w:r w:rsidRPr="006B647D">
                                    <w:rPr>
                                      <w:rFonts w:ascii="Verdana" w:hAnsi="Verdana"/>
                                      <w:b/>
                                      <w:sz w:val="16"/>
                                      <w:szCs w:val="16"/>
                                    </w:rPr>
                                    <w:t>Art.8.</w:t>
                                  </w:r>
                                  <w:r w:rsidRPr="006B647D">
                                    <w:rPr>
                                      <w:rFonts w:ascii="Verdana" w:hAnsi="Verdana"/>
                                      <w:sz w:val="16"/>
                                      <w:szCs w:val="16"/>
                                    </w:rPr>
                                    <w:t xml:space="preserve"> (...) Nul ne peut être puni qu’en vertu d’une loi établie et promulguée antérieurement au délit, et légalement appliquée. »</w:t>
                                  </w:r>
                                </w:p>
                              </w:tc>
                            </w:tr>
                            <w:tr w:rsidR="00E506D4" w:rsidRPr="006B647D" w14:paraId="146E1A78" w14:textId="77777777" w:rsidTr="006B647D">
                              <w:tc>
                                <w:tcPr>
                                  <w:tcW w:w="6762" w:type="dxa"/>
                                  <w:tcBorders>
                                    <w:bottom w:val="single" w:sz="4" w:space="0" w:color="auto"/>
                                  </w:tcBorders>
                                </w:tcPr>
                                <w:p w14:paraId="01E6F5BE" w14:textId="77777777" w:rsidR="00E506D4" w:rsidRPr="006B647D" w:rsidRDefault="00E506D4" w:rsidP="006B647D">
                                  <w:pPr>
                                    <w:jc w:val="both"/>
                                    <w:rPr>
                                      <w:rFonts w:ascii="Verdana" w:hAnsi="Verdana"/>
                                      <w:sz w:val="16"/>
                                      <w:szCs w:val="16"/>
                                    </w:rPr>
                                  </w:pPr>
                                  <w:r w:rsidRPr="006B647D">
                                    <w:rPr>
                                      <w:rFonts w:ascii="Verdana" w:hAnsi="Verdana"/>
                                      <w:sz w:val="16"/>
                                      <w:szCs w:val="16"/>
                                    </w:rPr>
                                    <w:t>«</w:t>
                                  </w:r>
                                  <w:r w:rsidRPr="006B647D">
                                    <w:rPr>
                                      <w:rFonts w:ascii="Verdana" w:hAnsi="Verdana"/>
                                      <w:b/>
                                      <w:sz w:val="16"/>
                                      <w:szCs w:val="16"/>
                                    </w:rPr>
                                    <w:t> Art.9.</w:t>
                                  </w:r>
                                  <w:r w:rsidRPr="006B647D">
                                    <w:rPr>
                                      <w:rFonts w:ascii="Verdana" w:hAnsi="Verdana"/>
                                      <w:sz w:val="16"/>
                                      <w:szCs w:val="16"/>
                                    </w:rPr>
                                    <w:t xml:space="preserve"> Tout homme est présumé innocent jusqu’à ce qu’il ait été déclaré coupable. (...) »</w:t>
                                  </w:r>
                                </w:p>
                              </w:tc>
                            </w:tr>
                            <w:tr w:rsidR="00E506D4" w:rsidRPr="006B647D" w14:paraId="4090CD26" w14:textId="77777777" w:rsidTr="006B647D">
                              <w:tc>
                                <w:tcPr>
                                  <w:tcW w:w="6762" w:type="dxa"/>
                                  <w:shd w:val="clear" w:color="auto" w:fill="CCCCCC"/>
                                </w:tcPr>
                                <w:p w14:paraId="5EFA3A05" w14:textId="77777777" w:rsidR="00E506D4" w:rsidRPr="006B647D" w:rsidRDefault="00E506D4" w:rsidP="006B647D">
                                  <w:pPr>
                                    <w:jc w:val="both"/>
                                    <w:rPr>
                                      <w:rFonts w:ascii="Apple Symbols" w:hAnsi="Apple Symbols" w:cs="Apple Symbols"/>
                                      <w:sz w:val="16"/>
                                      <w:szCs w:val="16"/>
                                    </w:rPr>
                                  </w:pPr>
                                  <w:r w:rsidRPr="006B647D">
                                    <w:rPr>
                                      <w:rFonts w:ascii="Apple Symbols" w:hAnsi="Apple Symbols" w:cs="Apple Symbols"/>
                                      <w:b/>
                                      <w:sz w:val="16"/>
                                      <w:szCs w:val="16"/>
                                    </w:rPr>
                                    <w:t>B. D</w:t>
                                  </w:r>
                                  <w:r w:rsidRPr="006B647D">
                                    <w:rPr>
                                      <w:rFonts w:ascii="Times New Roman" w:hAnsi="Times New Roman" w:cs="Times New Roman"/>
                                      <w:b/>
                                      <w:sz w:val="16"/>
                                      <w:szCs w:val="16"/>
                                    </w:rPr>
                                    <w:t>é</w:t>
                                  </w:r>
                                  <w:r w:rsidRPr="006B647D">
                                    <w:rPr>
                                      <w:rFonts w:ascii="Apple Symbols" w:hAnsi="Apple Symbols" w:cs="Apple Symbols"/>
                                      <w:b/>
                                      <w:sz w:val="16"/>
                                      <w:szCs w:val="16"/>
                                    </w:rPr>
                                    <w:t>claration universelle des Droits de l’Homme, 1948</w:t>
                                  </w:r>
                                </w:p>
                              </w:tc>
                            </w:tr>
                            <w:tr w:rsidR="00E506D4" w:rsidRPr="006B647D" w14:paraId="3D7140E8" w14:textId="77777777" w:rsidTr="006B647D">
                              <w:tc>
                                <w:tcPr>
                                  <w:tcW w:w="6762" w:type="dxa"/>
                                </w:tcPr>
                                <w:p w14:paraId="0E1B03E6" w14:textId="77777777" w:rsidR="00E506D4" w:rsidRPr="006B647D" w:rsidRDefault="00E506D4" w:rsidP="006B647D">
                                  <w:pPr>
                                    <w:jc w:val="both"/>
                                    <w:rPr>
                                      <w:rFonts w:ascii="Verdana" w:hAnsi="Verdana"/>
                                      <w:sz w:val="16"/>
                                      <w:szCs w:val="16"/>
                                    </w:rPr>
                                  </w:pPr>
                                  <w:r w:rsidRPr="006B647D">
                                    <w:rPr>
                                      <w:rFonts w:ascii="Verdana" w:hAnsi="Verdana"/>
                                      <w:sz w:val="16"/>
                                      <w:szCs w:val="16"/>
                                    </w:rPr>
                                    <w:t>«</w:t>
                                  </w:r>
                                  <w:r w:rsidRPr="006B647D">
                                    <w:rPr>
                                      <w:rFonts w:ascii="Verdana" w:hAnsi="Verdana"/>
                                      <w:b/>
                                      <w:sz w:val="16"/>
                                      <w:szCs w:val="16"/>
                                    </w:rPr>
                                    <w:t> Art.2-1.</w:t>
                                  </w:r>
                                  <w:r w:rsidRPr="006B647D">
                                    <w:rPr>
                                      <w:rFonts w:ascii="Verdana" w:hAnsi="Verdana"/>
                                      <w:sz w:val="16"/>
                                      <w:szCs w:val="16"/>
                                    </w:rPr>
                                    <w:t xml:space="preserve"> Toutes personne déclarée coupable d’une infraction pénale par un tribunal a le droit de faire examiner son cas par une juridiction supérieure (...). »</w:t>
                                  </w:r>
                                </w:p>
                              </w:tc>
                            </w:tr>
                            <w:tr w:rsidR="00E506D4" w:rsidRPr="006B647D" w14:paraId="275918CC" w14:textId="77777777" w:rsidTr="006B647D">
                              <w:tc>
                                <w:tcPr>
                                  <w:tcW w:w="6762" w:type="dxa"/>
                                </w:tcPr>
                                <w:p w14:paraId="3CD3E085" w14:textId="77777777" w:rsidR="00E506D4" w:rsidRPr="006B647D" w:rsidRDefault="00E506D4" w:rsidP="006B647D">
                                  <w:pPr>
                                    <w:jc w:val="both"/>
                                    <w:rPr>
                                      <w:rFonts w:ascii="Verdana" w:hAnsi="Verdana"/>
                                      <w:sz w:val="16"/>
                                      <w:szCs w:val="16"/>
                                    </w:rPr>
                                  </w:pPr>
                                  <w:r w:rsidRPr="006B647D">
                                    <w:rPr>
                                      <w:rFonts w:ascii="Verdana" w:hAnsi="Verdana"/>
                                      <w:sz w:val="16"/>
                                      <w:szCs w:val="16"/>
                                    </w:rPr>
                                    <w:t>«</w:t>
                                  </w:r>
                                  <w:r w:rsidRPr="006B647D">
                                    <w:rPr>
                                      <w:rFonts w:ascii="Verdana" w:hAnsi="Verdana"/>
                                      <w:b/>
                                      <w:sz w:val="16"/>
                                      <w:szCs w:val="16"/>
                                    </w:rPr>
                                    <w:t> Art.5.</w:t>
                                  </w:r>
                                  <w:r w:rsidRPr="006B647D">
                                    <w:rPr>
                                      <w:rFonts w:ascii="Verdana" w:hAnsi="Verdana"/>
                                      <w:sz w:val="16"/>
                                      <w:szCs w:val="16"/>
                                    </w:rPr>
                                    <w:t xml:space="preserve"> Nul ne sera soumis à la torture, ni à des peines ou traitements cruels, inhumains ou dégradants. »</w:t>
                                  </w:r>
                                </w:p>
                              </w:tc>
                            </w:tr>
                            <w:tr w:rsidR="00E506D4" w:rsidRPr="006B647D" w14:paraId="7CEFD0B1" w14:textId="77777777" w:rsidTr="006B647D">
                              <w:tc>
                                <w:tcPr>
                                  <w:tcW w:w="6762" w:type="dxa"/>
                                </w:tcPr>
                                <w:p w14:paraId="201912B8" w14:textId="77777777" w:rsidR="00E506D4" w:rsidRPr="006B647D" w:rsidRDefault="00E506D4" w:rsidP="006B647D">
                                  <w:pPr>
                                    <w:jc w:val="both"/>
                                    <w:rPr>
                                      <w:rFonts w:ascii="Verdana" w:hAnsi="Verdana"/>
                                      <w:sz w:val="16"/>
                                      <w:szCs w:val="16"/>
                                    </w:rPr>
                                  </w:pPr>
                                  <w:r w:rsidRPr="006B647D">
                                    <w:rPr>
                                      <w:rFonts w:ascii="Verdana" w:hAnsi="Verdana"/>
                                      <w:sz w:val="16"/>
                                      <w:szCs w:val="16"/>
                                    </w:rPr>
                                    <w:t>« </w:t>
                                  </w:r>
                                  <w:r w:rsidRPr="006B647D">
                                    <w:rPr>
                                      <w:rFonts w:ascii="Verdana" w:hAnsi="Verdana"/>
                                      <w:b/>
                                      <w:sz w:val="16"/>
                                      <w:szCs w:val="16"/>
                                    </w:rPr>
                                    <w:t>Art.10.</w:t>
                                  </w:r>
                                  <w:r w:rsidRPr="006B647D">
                                    <w:rPr>
                                      <w:rFonts w:ascii="Verdana" w:hAnsi="Verdana"/>
                                      <w:sz w:val="16"/>
                                      <w:szCs w:val="16"/>
                                    </w:rPr>
                                    <w:t xml:space="preserve"> Toute personne a droit, en pleine égalité, à ce que sa cause soit entendue équitablement et publiquement par un tribunal indépendant et impartial. »</w:t>
                                  </w:r>
                                </w:p>
                              </w:tc>
                            </w:tr>
                            <w:tr w:rsidR="00E506D4" w:rsidRPr="006B647D" w14:paraId="2979B8C9" w14:textId="77777777" w:rsidTr="006B647D">
                              <w:tc>
                                <w:tcPr>
                                  <w:tcW w:w="6762" w:type="dxa"/>
                                </w:tcPr>
                                <w:p w14:paraId="17260AD1" w14:textId="77777777" w:rsidR="00E506D4" w:rsidRPr="006B647D" w:rsidRDefault="00E506D4" w:rsidP="006B647D">
                                  <w:pPr>
                                    <w:jc w:val="both"/>
                                    <w:rPr>
                                      <w:rFonts w:ascii="Verdana" w:hAnsi="Verdana"/>
                                      <w:sz w:val="16"/>
                                      <w:szCs w:val="16"/>
                                    </w:rPr>
                                  </w:pPr>
                                  <w:r w:rsidRPr="006B647D">
                                    <w:rPr>
                                      <w:rFonts w:ascii="Verdana" w:hAnsi="Verdana"/>
                                      <w:sz w:val="16"/>
                                      <w:szCs w:val="16"/>
                                    </w:rPr>
                                    <w:t>«</w:t>
                                  </w:r>
                                  <w:r w:rsidRPr="006B647D">
                                    <w:rPr>
                                      <w:rFonts w:ascii="Verdana" w:hAnsi="Verdana"/>
                                      <w:b/>
                                      <w:sz w:val="16"/>
                                      <w:szCs w:val="16"/>
                                    </w:rPr>
                                    <w:t> Art.11.</w:t>
                                  </w:r>
                                  <w:r w:rsidRPr="006B647D">
                                    <w:rPr>
                                      <w:rFonts w:ascii="Verdana" w:hAnsi="Verdana"/>
                                      <w:sz w:val="16"/>
                                      <w:szCs w:val="16"/>
                                    </w:rPr>
                                    <w:t xml:space="preserve"> Toute personne accusée d’un acte délictueux (a droit à) un procès public où toutes les garanties nécessaires à sa défense lui auront été assurées. »</w:t>
                                  </w:r>
                                </w:p>
                              </w:tc>
                            </w:tr>
                          </w:tbl>
                          <w:p w14:paraId="3DB2CE16" w14:textId="77777777" w:rsidR="00E506D4" w:rsidRPr="006B647D" w:rsidRDefault="00E506D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9" type="#_x0000_t202" style="position:absolute;margin-left:-8.95pt;margin-top:3in;width:261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" filled="f" stroked="f">
                <v:textbox>
                  <w:txbxContent>
                    <w:tbl>
                      <w:tblPr>
                        <w:tblStyle w:val="Grille"/>
                        <w:tblW w:w="0" w:type="auto"/>
                        <w:tblLook w:val="04A0" w:firstRow="1" w:lastRow="0" w:firstColumn="1" w:lastColumn="0" w:noHBand="0" w:noVBand="1"/>
                      </w:tblPr>
                      <w:tblGrid>
                        <w:gridCol w:w="5147"/>
                      </w:tblGrid>
                      <w:tr w:rsidR="00E506D4" w:rsidRPr="006B647D" w14:paraId="00BD1A18" w14:textId="77777777" w:rsidTr="006B647D">
                        <w:tc>
                          <w:tcPr>
                            <w:tcW w:w="6762" w:type="dxa"/>
                            <w:shd w:val="clear" w:color="auto" w:fill="CCCCCC"/>
                          </w:tcPr>
                          <w:p w14:paraId="38431659" w14:textId="77777777" w:rsidR="00E506D4" w:rsidRPr="006B647D" w:rsidRDefault="00E506D4" w:rsidP="006B647D">
                            <w:pPr>
                              <w:jc w:val="both"/>
                              <w:rPr>
                                <w:rFonts w:ascii="Apple Symbols" w:hAnsi="Apple Symbols" w:cs="Apple Symbols"/>
                                <w:b/>
                                <w:sz w:val="16"/>
                                <w:szCs w:val="16"/>
                              </w:rPr>
                            </w:pPr>
                            <w:r w:rsidRPr="006B647D">
                              <w:rPr>
                                <w:rFonts w:ascii="Apple Symbols" w:hAnsi="Apple Symbols" w:cs="Apple Symbols"/>
                                <w:b/>
                                <w:sz w:val="16"/>
                                <w:szCs w:val="16"/>
                              </w:rPr>
                              <w:t>A. D</w:t>
                            </w:r>
                            <w:r w:rsidRPr="006B647D">
                              <w:rPr>
                                <w:rFonts w:ascii="Times New Roman" w:hAnsi="Times New Roman" w:cs="Times New Roman"/>
                                <w:b/>
                                <w:sz w:val="16"/>
                                <w:szCs w:val="16"/>
                              </w:rPr>
                              <w:t>é</w:t>
                            </w:r>
                            <w:r w:rsidRPr="006B647D">
                              <w:rPr>
                                <w:rFonts w:ascii="Apple Symbols" w:hAnsi="Apple Symbols" w:cs="Apple Symbols"/>
                                <w:b/>
                                <w:sz w:val="16"/>
                                <w:szCs w:val="16"/>
                              </w:rPr>
                              <w:t>claration des Droits de l’Homme et du Citoyen, 1789</w:t>
                            </w:r>
                          </w:p>
                        </w:tc>
                      </w:tr>
                      <w:tr w:rsidR="00E506D4" w:rsidRPr="006B647D" w14:paraId="72916EB9" w14:textId="77777777" w:rsidTr="006B647D">
                        <w:tc>
                          <w:tcPr>
                            <w:tcW w:w="6762" w:type="dxa"/>
                          </w:tcPr>
                          <w:p w14:paraId="719EC250" w14:textId="77777777" w:rsidR="00E506D4" w:rsidRPr="006B647D" w:rsidRDefault="00E506D4" w:rsidP="006B647D">
                            <w:pPr>
                              <w:jc w:val="both"/>
                              <w:rPr>
                                <w:rFonts w:ascii="Verdana" w:hAnsi="Verdana"/>
                                <w:sz w:val="16"/>
                                <w:szCs w:val="16"/>
                              </w:rPr>
                            </w:pPr>
                            <w:r w:rsidRPr="006B647D">
                              <w:rPr>
                                <w:rFonts w:ascii="Verdana" w:hAnsi="Verdana"/>
                                <w:sz w:val="16"/>
                                <w:szCs w:val="16"/>
                              </w:rPr>
                              <w:t>« </w:t>
                            </w:r>
                            <w:r w:rsidRPr="006B647D">
                              <w:rPr>
                                <w:rFonts w:ascii="Verdana" w:hAnsi="Verdana"/>
                                <w:b/>
                                <w:sz w:val="16"/>
                                <w:szCs w:val="16"/>
                              </w:rPr>
                              <w:t>Art.6.</w:t>
                            </w:r>
                            <w:r w:rsidRPr="006B647D">
                              <w:rPr>
                                <w:rFonts w:ascii="Verdana" w:hAnsi="Verdana"/>
                                <w:sz w:val="16"/>
                                <w:szCs w:val="16"/>
                              </w:rPr>
                              <w:t xml:space="preserve"> La loi (...) doit être la même pour tous, soit qu’elle protège, soit qu’elle punisse. »</w:t>
                            </w:r>
                          </w:p>
                        </w:tc>
                      </w:tr>
                      <w:tr w:rsidR="00E506D4" w:rsidRPr="006B647D" w14:paraId="6536C9C2" w14:textId="77777777" w:rsidTr="006B647D">
                        <w:tc>
                          <w:tcPr>
                            <w:tcW w:w="6762" w:type="dxa"/>
                          </w:tcPr>
                          <w:p w14:paraId="505197BB" w14:textId="77777777" w:rsidR="00E506D4" w:rsidRPr="006B647D" w:rsidRDefault="00E506D4" w:rsidP="006B647D">
                            <w:pPr>
                              <w:jc w:val="both"/>
                              <w:rPr>
                                <w:rFonts w:ascii="Verdana" w:hAnsi="Verdana"/>
                                <w:sz w:val="16"/>
                                <w:szCs w:val="16"/>
                              </w:rPr>
                            </w:pPr>
                            <w:r w:rsidRPr="006B647D">
                              <w:rPr>
                                <w:rFonts w:ascii="Verdana" w:hAnsi="Verdana"/>
                                <w:sz w:val="16"/>
                                <w:szCs w:val="16"/>
                              </w:rPr>
                              <w:t>« </w:t>
                            </w:r>
                            <w:r w:rsidRPr="006B647D">
                              <w:rPr>
                                <w:rFonts w:ascii="Verdana" w:hAnsi="Verdana"/>
                                <w:b/>
                                <w:sz w:val="16"/>
                                <w:szCs w:val="16"/>
                              </w:rPr>
                              <w:t>Art.8.</w:t>
                            </w:r>
                            <w:r w:rsidRPr="006B647D">
                              <w:rPr>
                                <w:rFonts w:ascii="Verdana" w:hAnsi="Verdana"/>
                                <w:sz w:val="16"/>
                                <w:szCs w:val="16"/>
                              </w:rPr>
                              <w:t xml:space="preserve"> (...) Nul ne peut être puni qu’en vertu d’une loi établie et promulguée antérieurement au délit, et légalement appliquée. »</w:t>
                            </w:r>
                          </w:p>
                        </w:tc>
                      </w:tr>
                      <w:tr w:rsidR="00E506D4" w:rsidRPr="006B647D" w14:paraId="146E1A78" w14:textId="77777777" w:rsidTr="006B647D">
                        <w:tc>
                          <w:tcPr>
                            <w:tcW w:w="6762" w:type="dxa"/>
                            <w:tcBorders>
                              <w:bottom w:val="single" w:sz="4" w:space="0" w:color="auto"/>
                            </w:tcBorders>
                          </w:tcPr>
                          <w:p w14:paraId="01E6F5BE" w14:textId="77777777" w:rsidR="00E506D4" w:rsidRPr="006B647D" w:rsidRDefault="00E506D4" w:rsidP="006B647D">
                            <w:pPr>
                              <w:jc w:val="both"/>
                              <w:rPr>
                                <w:rFonts w:ascii="Verdana" w:hAnsi="Verdana"/>
                                <w:sz w:val="16"/>
                                <w:szCs w:val="16"/>
                              </w:rPr>
                            </w:pPr>
                            <w:r w:rsidRPr="006B647D">
                              <w:rPr>
                                <w:rFonts w:ascii="Verdana" w:hAnsi="Verdana"/>
                                <w:sz w:val="16"/>
                                <w:szCs w:val="16"/>
                              </w:rPr>
                              <w:t>«</w:t>
                            </w:r>
                            <w:r w:rsidRPr="006B647D">
                              <w:rPr>
                                <w:rFonts w:ascii="Verdana" w:hAnsi="Verdana"/>
                                <w:b/>
                                <w:sz w:val="16"/>
                                <w:szCs w:val="16"/>
                              </w:rPr>
                              <w:t> Art.9.</w:t>
                            </w:r>
                            <w:r w:rsidRPr="006B647D">
                              <w:rPr>
                                <w:rFonts w:ascii="Verdana" w:hAnsi="Verdana"/>
                                <w:sz w:val="16"/>
                                <w:szCs w:val="16"/>
                              </w:rPr>
                              <w:t xml:space="preserve"> Tout homme est présumé innocent jusqu’à ce qu’il ait été déclaré coupable. (...) »</w:t>
                            </w:r>
                          </w:p>
                        </w:tc>
                      </w:tr>
                      <w:tr w:rsidR="00E506D4" w:rsidRPr="006B647D" w14:paraId="4090CD26" w14:textId="77777777" w:rsidTr="006B647D">
                        <w:tc>
                          <w:tcPr>
                            <w:tcW w:w="6762" w:type="dxa"/>
                            <w:shd w:val="clear" w:color="auto" w:fill="CCCCCC"/>
                          </w:tcPr>
                          <w:p w14:paraId="5EFA3A05" w14:textId="77777777" w:rsidR="00E506D4" w:rsidRPr="006B647D" w:rsidRDefault="00E506D4" w:rsidP="006B647D">
                            <w:pPr>
                              <w:jc w:val="both"/>
                              <w:rPr>
                                <w:rFonts w:ascii="Apple Symbols" w:hAnsi="Apple Symbols" w:cs="Apple Symbols"/>
                                <w:sz w:val="16"/>
                                <w:szCs w:val="16"/>
                              </w:rPr>
                            </w:pPr>
                            <w:r w:rsidRPr="006B647D">
                              <w:rPr>
                                <w:rFonts w:ascii="Apple Symbols" w:hAnsi="Apple Symbols" w:cs="Apple Symbols"/>
                                <w:b/>
                                <w:sz w:val="16"/>
                                <w:szCs w:val="16"/>
                              </w:rPr>
                              <w:t>B. D</w:t>
                            </w:r>
                            <w:r w:rsidRPr="006B647D">
                              <w:rPr>
                                <w:rFonts w:ascii="Times New Roman" w:hAnsi="Times New Roman" w:cs="Times New Roman"/>
                                <w:b/>
                                <w:sz w:val="16"/>
                                <w:szCs w:val="16"/>
                              </w:rPr>
                              <w:t>é</w:t>
                            </w:r>
                            <w:r w:rsidRPr="006B647D">
                              <w:rPr>
                                <w:rFonts w:ascii="Apple Symbols" w:hAnsi="Apple Symbols" w:cs="Apple Symbols"/>
                                <w:b/>
                                <w:sz w:val="16"/>
                                <w:szCs w:val="16"/>
                              </w:rPr>
                              <w:t>claration universelle des Droits de l’Homme, 1948</w:t>
                            </w:r>
                          </w:p>
                        </w:tc>
                      </w:tr>
                      <w:tr w:rsidR="00E506D4" w:rsidRPr="006B647D" w14:paraId="3D7140E8" w14:textId="77777777" w:rsidTr="006B647D">
                        <w:tc>
                          <w:tcPr>
                            <w:tcW w:w="6762" w:type="dxa"/>
                          </w:tcPr>
                          <w:p w14:paraId="0E1B03E6" w14:textId="77777777" w:rsidR="00E506D4" w:rsidRPr="006B647D" w:rsidRDefault="00E506D4" w:rsidP="006B647D">
                            <w:pPr>
                              <w:jc w:val="both"/>
                              <w:rPr>
                                <w:rFonts w:ascii="Verdana" w:hAnsi="Verdana"/>
                                <w:sz w:val="16"/>
                                <w:szCs w:val="16"/>
                              </w:rPr>
                            </w:pPr>
                            <w:r w:rsidRPr="006B647D">
                              <w:rPr>
                                <w:rFonts w:ascii="Verdana" w:hAnsi="Verdana"/>
                                <w:sz w:val="16"/>
                                <w:szCs w:val="16"/>
                              </w:rPr>
                              <w:t>«</w:t>
                            </w:r>
                            <w:r w:rsidRPr="006B647D">
                              <w:rPr>
                                <w:rFonts w:ascii="Verdana" w:hAnsi="Verdana"/>
                                <w:b/>
                                <w:sz w:val="16"/>
                                <w:szCs w:val="16"/>
                              </w:rPr>
                              <w:t> Art.2-1.</w:t>
                            </w:r>
                            <w:r w:rsidRPr="006B647D">
                              <w:rPr>
                                <w:rFonts w:ascii="Verdana" w:hAnsi="Verdana"/>
                                <w:sz w:val="16"/>
                                <w:szCs w:val="16"/>
                              </w:rPr>
                              <w:t xml:space="preserve"> Toutes personne déclarée coupable d’une infraction pénale par un tribunal a le droit de faire examiner son cas par une juridiction supérieure (...). »</w:t>
                            </w:r>
                          </w:p>
                        </w:tc>
                      </w:tr>
                      <w:tr w:rsidR="00E506D4" w:rsidRPr="006B647D" w14:paraId="275918CC" w14:textId="77777777" w:rsidTr="006B647D">
                        <w:tc>
                          <w:tcPr>
                            <w:tcW w:w="6762" w:type="dxa"/>
                          </w:tcPr>
                          <w:p w14:paraId="3CD3E085" w14:textId="77777777" w:rsidR="00E506D4" w:rsidRPr="006B647D" w:rsidRDefault="00E506D4" w:rsidP="006B647D">
                            <w:pPr>
                              <w:jc w:val="both"/>
                              <w:rPr>
                                <w:rFonts w:ascii="Verdana" w:hAnsi="Verdana"/>
                                <w:sz w:val="16"/>
                                <w:szCs w:val="16"/>
                              </w:rPr>
                            </w:pPr>
                            <w:r w:rsidRPr="006B647D">
                              <w:rPr>
                                <w:rFonts w:ascii="Verdana" w:hAnsi="Verdana"/>
                                <w:sz w:val="16"/>
                                <w:szCs w:val="16"/>
                              </w:rPr>
                              <w:t>«</w:t>
                            </w:r>
                            <w:r w:rsidRPr="006B647D">
                              <w:rPr>
                                <w:rFonts w:ascii="Verdana" w:hAnsi="Verdana"/>
                                <w:b/>
                                <w:sz w:val="16"/>
                                <w:szCs w:val="16"/>
                              </w:rPr>
                              <w:t> Art.5.</w:t>
                            </w:r>
                            <w:r w:rsidRPr="006B647D">
                              <w:rPr>
                                <w:rFonts w:ascii="Verdana" w:hAnsi="Verdana"/>
                                <w:sz w:val="16"/>
                                <w:szCs w:val="16"/>
                              </w:rPr>
                              <w:t xml:space="preserve"> Nul ne sera soumis à la torture, ni à des peines ou traitements cruels, inhumains ou dégradants. »</w:t>
                            </w:r>
                          </w:p>
                        </w:tc>
                      </w:tr>
                      <w:tr w:rsidR="00E506D4" w:rsidRPr="006B647D" w14:paraId="7CEFD0B1" w14:textId="77777777" w:rsidTr="006B647D">
                        <w:tc>
                          <w:tcPr>
                            <w:tcW w:w="6762" w:type="dxa"/>
                          </w:tcPr>
                          <w:p w14:paraId="201912B8" w14:textId="77777777" w:rsidR="00E506D4" w:rsidRPr="006B647D" w:rsidRDefault="00E506D4" w:rsidP="006B647D">
                            <w:pPr>
                              <w:jc w:val="both"/>
                              <w:rPr>
                                <w:rFonts w:ascii="Verdana" w:hAnsi="Verdana"/>
                                <w:sz w:val="16"/>
                                <w:szCs w:val="16"/>
                              </w:rPr>
                            </w:pPr>
                            <w:r w:rsidRPr="006B647D">
                              <w:rPr>
                                <w:rFonts w:ascii="Verdana" w:hAnsi="Verdana"/>
                                <w:sz w:val="16"/>
                                <w:szCs w:val="16"/>
                              </w:rPr>
                              <w:t>« </w:t>
                            </w:r>
                            <w:r w:rsidRPr="006B647D">
                              <w:rPr>
                                <w:rFonts w:ascii="Verdana" w:hAnsi="Verdana"/>
                                <w:b/>
                                <w:sz w:val="16"/>
                                <w:szCs w:val="16"/>
                              </w:rPr>
                              <w:t>Art.10.</w:t>
                            </w:r>
                            <w:r w:rsidRPr="006B647D">
                              <w:rPr>
                                <w:rFonts w:ascii="Verdana" w:hAnsi="Verdana"/>
                                <w:sz w:val="16"/>
                                <w:szCs w:val="16"/>
                              </w:rPr>
                              <w:t xml:space="preserve"> Toute personne a droit, en pleine égalité, à ce que sa cause soit entendue équitablement et publiquement par un tribunal indépendant et impartial. »</w:t>
                            </w:r>
                          </w:p>
                        </w:tc>
                      </w:tr>
                      <w:tr w:rsidR="00E506D4" w:rsidRPr="006B647D" w14:paraId="2979B8C9" w14:textId="77777777" w:rsidTr="006B647D">
                        <w:tc>
                          <w:tcPr>
                            <w:tcW w:w="6762" w:type="dxa"/>
                          </w:tcPr>
                          <w:p w14:paraId="17260AD1" w14:textId="77777777" w:rsidR="00E506D4" w:rsidRPr="006B647D" w:rsidRDefault="00E506D4" w:rsidP="006B647D">
                            <w:pPr>
                              <w:jc w:val="both"/>
                              <w:rPr>
                                <w:rFonts w:ascii="Verdana" w:hAnsi="Verdana"/>
                                <w:sz w:val="16"/>
                                <w:szCs w:val="16"/>
                              </w:rPr>
                            </w:pPr>
                            <w:r w:rsidRPr="006B647D">
                              <w:rPr>
                                <w:rFonts w:ascii="Verdana" w:hAnsi="Verdana"/>
                                <w:sz w:val="16"/>
                                <w:szCs w:val="16"/>
                              </w:rPr>
                              <w:t>«</w:t>
                            </w:r>
                            <w:r w:rsidRPr="006B647D">
                              <w:rPr>
                                <w:rFonts w:ascii="Verdana" w:hAnsi="Verdana"/>
                                <w:b/>
                                <w:sz w:val="16"/>
                                <w:szCs w:val="16"/>
                              </w:rPr>
                              <w:t> Art.11.</w:t>
                            </w:r>
                            <w:r w:rsidRPr="006B647D">
                              <w:rPr>
                                <w:rFonts w:ascii="Verdana" w:hAnsi="Verdana"/>
                                <w:sz w:val="16"/>
                                <w:szCs w:val="16"/>
                              </w:rPr>
                              <w:t xml:space="preserve"> Toute personne accusée d’un acte délictueux (a droit à) un procès public où toutes les garanties nécessaires à sa défense lui auront été assurées. »</w:t>
                            </w:r>
                          </w:p>
                        </w:tc>
                      </w:tr>
                    </w:tbl>
                    <w:p w14:paraId="3DB2CE16" w14:textId="77777777" w:rsidR="00E506D4" w:rsidRPr="006B647D" w:rsidRDefault="00E506D4">
                      <w:pPr>
                        <w:rPr>
                          <w:sz w:val="16"/>
                          <w:szCs w:val="16"/>
                        </w:rPr>
                      </w:pPr>
                    </w:p>
                  </w:txbxContent>
                </v:textbox>
                <w10:wrap type="square"/>
              </v:shape>
            </w:pict>
          </mc:Fallback>
        </mc:AlternateContent>
      </w:r>
      <w:r w:rsidR="00CF516B">
        <w:rPr>
          <w:noProof/>
        </w:rPr>
        <mc:AlternateContent>
          <mc:Choice Requires="wps">
            <w:drawing>
              <wp:anchor distT="0" distB="0" distL="114300" distR="114300" simplePos="0" relativeHeight="251665408" behindDoc="0" locked="0" layoutInCell="1" allowOverlap="1" wp14:anchorId="48C46178" wp14:editId="30DC052C">
                <wp:simplePos x="0" y="0"/>
                <wp:positionH relativeFrom="column">
                  <wp:posOffset>0</wp:posOffset>
                </wp:positionH>
                <wp:positionV relativeFrom="paragraph">
                  <wp:posOffset>1600200</wp:posOffset>
                </wp:positionV>
                <wp:extent cx="1828800" cy="685800"/>
                <wp:effectExtent l="50800" t="25400" r="76200" b="101600"/>
                <wp:wrapThrough wrapText="bothSides">
                  <wp:wrapPolygon edited="0">
                    <wp:start x="-600" y="-800"/>
                    <wp:lineTo x="-600" y="24000"/>
                    <wp:lineTo x="22200" y="24000"/>
                    <wp:lineTo x="22200" y="-800"/>
                    <wp:lineTo x="-600" y="-800"/>
                  </wp:wrapPolygon>
                </wp:wrapThrough>
                <wp:docPr id="7" name="Rectangle 7"/>
                <wp:cNvGraphicFramePr/>
                <a:graphic xmlns:a="http://schemas.openxmlformats.org/drawingml/2006/main">
                  <a:graphicData uri="http://schemas.microsoft.com/office/word/2010/wordprocessingShape">
                    <wps:wsp>
                      <wps:cNvSpPr/>
                      <wps:spPr>
                        <a:xfrm>
                          <a:off x="0" y="0"/>
                          <a:ext cx="1828800" cy="6858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126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" fillcolor="white [3212]" strokecolor="black [3213]">
                <v:shadow on="t" opacity="22937f" mv:blur="40000f" origin=",.5" offset="0,23000emu"/>
                <w10:wrap type="through"/>
              </v:rect>
            </w:pict>
          </mc:Fallback>
        </mc:AlternateContent>
      </w:r>
      <w:r w:rsidR="00CF516B">
        <w:rPr>
          <w:noProof/>
        </w:rPr>
        <mc:AlternateContent>
          <mc:Choice Requires="wps">
            <w:drawing>
              <wp:anchor distT="0" distB="0" distL="114300" distR="114300" simplePos="0" relativeHeight="251661312" behindDoc="0" locked="0" layoutInCell="1" allowOverlap="1" wp14:anchorId="03BF34E4" wp14:editId="5BC00C28">
                <wp:simplePos x="0" y="0"/>
                <wp:positionH relativeFrom="column">
                  <wp:posOffset>0</wp:posOffset>
                </wp:positionH>
                <wp:positionV relativeFrom="paragraph">
                  <wp:posOffset>800100</wp:posOffset>
                </wp:positionV>
                <wp:extent cx="2171700" cy="685800"/>
                <wp:effectExtent l="50800" t="25400" r="88900" b="101600"/>
                <wp:wrapThrough wrapText="bothSides">
                  <wp:wrapPolygon edited="0">
                    <wp:start x="-505" y="-800"/>
                    <wp:lineTo x="-505" y="24000"/>
                    <wp:lineTo x="22232" y="24000"/>
                    <wp:lineTo x="22232" y="-800"/>
                    <wp:lineTo x="-505" y="-800"/>
                  </wp:wrapPolygon>
                </wp:wrapThrough>
                <wp:docPr id="5" name="Rectangle 5"/>
                <wp:cNvGraphicFramePr/>
                <a:graphic xmlns:a="http://schemas.openxmlformats.org/drawingml/2006/main">
                  <a:graphicData uri="http://schemas.microsoft.com/office/word/2010/wordprocessingShape">
                    <wps:wsp>
                      <wps:cNvSpPr/>
                      <wps:spPr>
                        <a:xfrm>
                          <a:off x="0" y="0"/>
                          <a:ext cx="2171700" cy="6858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0;margin-top:63pt;width:17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" fillcolor="white [3212]" strokecolor="black [3213]">
                <v:shadow on="t" opacity="22937f" mv:blur="40000f" origin=",.5" offset="0,23000emu"/>
                <w10:wrap type="through"/>
              </v:rect>
            </w:pict>
          </mc:Fallback>
        </mc:AlternateContent>
      </w:r>
      <w:r w:rsidR="00A345D0">
        <w:rPr>
          <w:noProof/>
        </w:rPr>
        <mc:AlternateContent>
          <mc:Choice Requires="wps">
            <w:drawing>
              <wp:anchor distT="0" distB="0" distL="114300" distR="114300" simplePos="0" relativeHeight="251663360" behindDoc="0" locked="0" layoutInCell="1" allowOverlap="1" wp14:anchorId="3E91DCBA" wp14:editId="7CCDAD46">
                <wp:simplePos x="0" y="0"/>
                <wp:positionH relativeFrom="column">
                  <wp:posOffset>3314700</wp:posOffset>
                </wp:positionH>
                <wp:positionV relativeFrom="paragraph">
                  <wp:posOffset>800100</wp:posOffset>
                </wp:positionV>
                <wp:extent cx="1943100" cy="800100"/>
                <wp:effectExtent l="50800" t="25400" r="88900" b="114300"/>
                <wp:wrapThrough wrapText="bothSides">
                  <wp:wrapPolygon edited="0">
                    <wp:start x="-565" y="-686"/>
                    <wp:lineTo x="-565" y="24000"/>
                    <wp:lineTo x="22306" y="24000"/>
                    <wp:lineTo x="22306" y="-686"/>
                    <wp:lineTo x="-565" y="-686"/>
                  </wp:wrapPolygon>
                </wp:wrapThrough>
                <wp:docPr id="6" name="Rectangle 6"/>
                <wp:cNvGraphicFramePr/>
                <a:graphic xmlns:a="http://schemas.openxmlformats.org/drawingml/2006/main">
                  <a:graphicData uri="http://schemas.microsoft.com/office/word/2010/wordprocessingShape">
                    <wps:wsp>
                      <wps:cNvSpPr/>
                      <wps:spPr>
                        <a:xfrm>
                          <a:off x="0" y="0"/>
                          <a:ext cx="1943100" cy="8001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61pt;margin-top:63pt;width:153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" fillcolor="white [3212]" strokecolor="black [3213]">
                <v:shadow on="t" opacity="22937f" mv:blur="40000f" origin=",.5" offset="0,23000emu"/>
                <w10:wrap type="through"/>
              </v:rect>
            </w:pict>
          </mc:Fallback>
        </mc:AlternateContent>
      </w:r>
    </w:p>
    <w:sectPr w:rsidR="004B59E8" w:rsidSect="001311A7">
      <w:pgSz w:w="16817" w:h="11901"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pple Symbols">
    <w:panose1 w:val="02000000000000000000"/>
    <w:charset w:val="00"/>
    <w:family w:val="auto"/>
    <w:pitch w:val="variable"/>
    <w:sig w:usb0="800000A3" w:usb1="08007BEB" w:usb2="01840034" w:usb3="00000000" w:csb0="000001FB"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9C"/>
    <w:rsid w:val="001311A7"/>
    <w:rsid w:val="001F665F"/>
    <w:rsid w:val="004522C3"/>
    <w:rsid w:val="004A2D59"/>
    <w:rsid w:val="004B59E8"/>
    <w:rsid w:val="004C6D80"/>
    <w:rsid w:val="006B647D"/>
    <w:rsid w:val="009F6AD8"/>
    <w:rsid w:val="00A345D0"/>
    <w:rsid w:val="00AF399C"/>
    <w:rsid w:val="00BC3FE4"/>
    <w:rsid w:val="00CF516B"/>
    <w:rsid w:val="00E506D4"/>
    <w:rsid w:val="00FE377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B3A3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4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22C3"/>
    <w:rPr>
      <w:rFonts w:ascii="Lucida Grande" w:hAnsi="Lucida Grande" w:cs="Lucida Grande"/>
      <w:sz w:val="18"/>
      <w:szCs w:val="18"/>
      <w:lang w:eastAsia="ja-JP"/>
    </w:rPr>
  </w:style>
  <w:style w:type="character" w:customStyle="1" w:styleId="TextedebullesCar">
    <w:name w:val="Texte de bulles Car"/>
    <w:basedOn w:val="Policepardfaut"/>
    <w:link w:val="Textedebulles"/>
    <w:uiPriority w:val="99"/>
    <w:semiHidden/>
    <w:rsid w:val="004522C3"/>
    <w:rPr>
      <w:rFonts w:ascii="Lucida Grande" w:hAnsi="Lucida Grande" w:cs="Lucida Grande"/>
      <w:sz w:val="18"/>
      <w:szCs w:val="18"/>
      <w:lang w:eastAsia="ja-JP"/>
    </w:rPr>
  </w:style>
  <w:style w:type="paragraph" w:styleId="Paragraphedeliste">
    <w:name w:val="List Paragraph"/>
    <w:basedOn w:val="Normal"/>
    <w:uiPriority w:val="34"/>
    <w:qFormat/>
    <w:rsid w:val="00FE3779"/>
    <w:pPr>
      <w:ind w:left="720"/>
      <w:contextualSpacing/>
    </w:pPr>
    <w:rPr>
      <w:lang w:eastAsia="ja-JP"/>
    </w:rPr>
  </w:style>
  <w:style w:type="table" w:styleId="Grille">
    <w:name w:val="Table Grid"/>
    <w:basedOn w:val="TableauNormal"/>
    <w:uiPriority w:val="59"/>
    <w:rsid w:val="006B64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4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22C3"/>
    <w:rPr>
      <w:rFonts w:ascii="Lucida Grande" w:hAnsi="Lucida Grande" w:cs="Lucida Grande"/>
      <w:sz w:val="18"/>
      <w:szCs w:val="18"/>
      <w:lang w:eastAsia="ja-JP"/>
    </w:rPr>
  </w:style>
  <w:style w:type="character" w:customStyle="1" w:styleId="TextedebullesCar">
    <w:name w:val="Texte de bulles Car"/>
    <w:basedOn w:val="Policepardfaut"/>
    <w:link w:val="Textedebulles"/>
    <w:uiPriority w:val="99"/>
    <w:semiHidden/>
    <w:rsid w:val="004522C3"/>
    <w:rPr>
      <w:rFonts w:ascii="Lucida Grande" w:hAnsi="Lucida Grande" w:cs="Lucida Grande"/>
      <w:sz w:val="18"/>
      <w:szCs w:val="18"/>
      <w:lang w:eastAsia="ja-JP"/>
    </w:rPr>
  </w:style>
  <w:style w:type="paragraph" w:styleId="Paragraphedeliste">
    <w:name w:val="List Paragraph"/>
    <w:basedOn w:val="Normal"/>
    <w:uiPriority w:val="34"/>
    <w:qFormat/>
    <w:rsid w:val="00FE3779"/>
    <w:pPr>
      <w:ind w:left="720"/>
      <w:contextualSpacing/>
    </w:pPr>
    <w:rPr>
      <w:lang w:eastAsia="ja-JP"/>
    </w:rPr>
  </w:style>
  <w:style w:type="table" w:styleId="Grille">
    <w:name w:val="Table Grid"/>
    <w:basedOn w:val="TableauNormal"/>
    <w:uiPriority w:val="59"/>
    <w:rsid w:val="006B64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microsoft.com/office/2007/relationships/hdphoto" Target="media/hdphoto1.wdp"/><Relationship Id="rId8" Type="http://schemas.openxmlformats.org/officeDocument/2006/relationships/image" Target="media/image3.jpeg"/><Relationship Id="rId9" Type="http://schemas.microsoft.com/office/2007/relationships/hdphoto" Target="media/hdphoto2.wdp"/><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Words>
  <Characters>7</Characters>
  <Application>Microsoft Macintosh Word</Application>
  <DocSecurity>0</DocSecurity>
  <Lines>1</Lines>
  <Paragraphs>1</Paragraphs>
  <ScaleCrop>false</ScaleCrop>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5</cp:revision>
  <dcterms:created xsi:type="dcterms:W3CDTF">2023-03-05T11:25:00Z</dcterms:created>
  <dcterms:modified xsi:type="dcterms:W3CDTF">2023-03-28T08:01:00Z</dcterms:modified>
</cp:coreProperties>
</file>